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439" w:rsidRPr="008F4439" w:rsidRDefault="008F4439" w:rsidP="008F4439">
      <w:pPr>
        <w:jc w:val="center"/>
        <w:rPr>
          <w:sz w:val="28"/>
          <w:szCs w:val="28"/>
        </w:rPr>
      </w:pPr>
      <w:r w:rsidRPr="008F4439">
        <w:rPr>
          <w:sz w:val="28"/>
          <w:szCs w:val="28"/>
        </w:rPr>
        <w:t>Małgorzata Kleiber</w:t>
      </w:r>
    </w:p>
    <w:p w:rsidR="00FE3CE6" w:rsidRDefault="008F4439" w:rsidP="008F4439">
      <w:pPr>
        <w:jc w:val="center"/>
        <w:rPr>
          <w:b/>
          <w:sz w:val="30"/>
          <w:szCs w:val="30"/>
        </w:rPr>
      </w:pPr>
      <w:r w:rsidRPr="008F4439">
        <w:rPr>
          <w:b/>
          <w:sz w:val="30"/>
          <w:szCs w:val="30"/>
        </w:rPr>
        <w:t>Gwiazdy, które pomagają</w:t>
      </w:r>
    </w:p>
    <w:p w:rsidR="00680D97" w:rsidRDefault="00B94412" w:rsidP="008F4439">
      <w:pPr>
        <w:rPr>
          <w:sz w:val="24"/>
          <w:szCs w:val="24"/>
        </w:rPr>
      </w:pPr>
      <w:r>
        <w:rPr>
          <w:sz w:val="24"/>
          <w:szCs w:val="24"/>
        </w:rPr>
        <w:t xml:space="preserve">Osoby popularne i kojarzone przez dużą część społeczeństwa, poza sukcesami odnoszonymi na różnych płaszczyznach; W sporcie, sztuce czy dziennikarstwie, często wykorzystują swoje pozycje i zasoby finansowe do szerzenia dobra wśród swoich odbiorców i nie tylko. </w:t>
      </w:r>
      <w:r w:rsidR="00323071">
        <w:rPr>
          <w:sz w:val="24"/>
          <w:szCs w:val="24"/>
        </w:rPr>
        <w:t>Przedstawione poniżej sylwetki dwóch niesamowitych artystek stanowią na to świetny przykład.</w:t>
      </w:r>
    </w:p>
    <w:p w:rsidR="00B94412" w:rsidRPr="00D47900" w:rsidRDefault="00B94412" w:rsidP="00D47900">
      <w:pPr>
        <w:rPr>
          <w:b/>
          <w:sz w:val="24"/>
          <w:szCs w:val="24"/>
        </w:rPr>
      </w:pPr>
      <w:r w:rsidRPr="00D47900">
        <w:rPr>
          <w:b/>
          <w:sz w:val="24"/>
          <w:szCs w:val="24"/>
        </w:rPr>
        <w:t xml:space="preserve">Anna Dymna, czyli </w:t>
      </w:r>
      <w:r w:rsidR="00D47900">
        <w:rPr>
          <w:b/>
          <w:sz w:val="24"/>
          <w:szCs w:val="24"/>
        </w:rPr>
        <w:t>serce na dłoni i scenie</w:t>
      </w:r>
    </w:p>
    <w:p w:rsidR="005564B1" w:rsidRDefault="00D47900" w:rsidP="008F4439">
      <w:pPr>
        <w:rPr>
          <w:sz w:val="24"/>
          <w:szCs w:val="24"/>
        </w:rPr>
      </w:pPr>
      <w:r>
        <w:rPr>
          <w:sz w:val="24"/>
          <w:szCs w:val="24"/>
        </w:rPr>
        <w:t xml:space="preserve">Polska aktorka teatralna i filmowa, kojarzona szczególnie ze swojej fenomenalnej roli w filmie </w:t>
      </w:r>
      <w:r w:rsidRPr="00D47900">
        <w:rPr>
          <w:i/>
          <w:sz w:val="24"/>
          <w:szCs w:val="24"/>
        </w:rPr>
        <w:t>„</w:t>
      </w:r>
      <w:proofErr w:type="spellStart"/>
      <w:r w:rsidRPr="00D47900">
        <w:rPr>
          <w:i/>
          <w:sz w:val="24"/>
          <w:szCs w:val="24"/>
        </w:rPr>
        <w:t>Excentrycy</w:t>
      </w:r>
      <w:proofErr w:type="spellEnd"/>
      <w:r w:rsidRPr="00D47900">
        <w:rPr>
          <w:i/>
          <w:sz w:val="24"/>
          <w:szCs w:val="24"/>
        </w:rPr>
        <w:t>, czyli po słonecznej stronie ulicy”,</w:t>
      </w:r>
      <w:r>
        <w:rPr>
          <w:sz w:val="24"/>
          <w:szCs w:val="24"/>
        </w:rPr>
        <w:t xml:space="preserve"> Anna Dymna od lat wiedzie prym pod względem poświęconej ilości czasu i uwagi na rzecz rozmaitych fundacji. Wspierała ona między innymi Fundację im. Brata Alberta, gdzie pracowała jako scenografka i reżyserka dla tamtejszego teatru „Radwanek”, który zrzeszał utalentowanych młodych aktorów, którzy na co dzień zmagają się z </w:t>
      </w:r>
      <w:proofErr w:type="spellStart"/>
      <w:r>
        <w:rPr>
          <w:sz w:val="24"/>
          <w:szCs w:val="24"/>
        </w:rPr>
        <w:t>niepełnosprawnościami</w:t>
      </w:r>
      <w:proofErr w:type="spellEnd"/>
      <w:r>
        <w:rPr>
          <w:sz w:val="24"/>
          <w:szCs w:val="24"/>
        </w:rPr>
        <w:t xml:space="preserve">. Najbardziej jednak jest znana z założenia fundacji „Mimo wszystko”. Fundacja rozwijała się małymi kroczkami; Początkowo jej głównym celem było objęcie pomocą podopiecznych schroniska w Radwanowicach, wsi posiadającej niewiele ponad sześćset stałych mieszkańców. Mimo cichego i skromnego startu, działalność fundacji </w:t>
      </w:r>
      <w:r w:rsidR="005564B1">
        <w:rPr>
          <w:sz w:val="24"/>
          <w:szCs w:val="24"/>
        </w:rPr>
        <w:t xml:space="preserve">zaczęła się poszerzać w niesamowitym tempie i już po roku od jej założenia posiadała ona kilkuset wolontariuszy, a na chwilę obecną ma na swoim koncie wybudowanie kilku nowoczesnych ośrodków rehabilitacyjnych i organizację wielu koncertów, wydarzeń społecznych i festiwali mających na celu przełamywanie barier między osobami z </w:t>
      </w:r>
      <w:proofErr w:type="spellStart"/>
      <w:r w:rsidR="005564B1">
        <w:rPr>
          <w:sz w:val="24"/>
          <w:szCs w:val="24"/>
        </w:rPr>
        <w:t>niepełnosprawnościami</w:t>
      </w:r>
      <w:proofErr w:type="spellEnd"/>
      <w:r w:rsidR="005564B1">
        <w:rPr>
          <w:sz w:val="24"/>
          <w:szCs w:val="24"/>
        </w:rPr>
        <w:t xml:space="preserve"> a resztą społeczeństwa, co wychodzi jej fenomenalnie. Anna Dymna pokazała, że można połączyć życie zawodowe z działalnością charytatywną</w:t>
      </w:r>
      <w:r w:rsidR="00264F8E">
        <w:rPr>
          <w:sz w:val="24"/>
          <w:szCs w:val="24"/>
        </w:rPr>
        <w:t>. Wkłada wiele serca w swoją grę aktorską, co z łatwością można dostrzec w filmach, w których występuje, ale poza wkładaniem serca w swoją sztukę, ma je też na dłoni; Jako jedna z niewielu w takiej ogromnej skali.</w:t>
      </w:r>
    </w:p>
    <w:p w:rsidR="00264F8E" w:rsidRPr="00264F8E" w:rsidRDefault="00264F8E" w:rsidP="008F4439">
      <w:pPr>
        <w:rPr>
          <w:b/>
          <w:sz w:val="24"/>
          <w:szCs w:val="24"/>
        </w:rPr>
      </w:pPr>
      <w:r w:rsidRPr="00264F8E">
        <w:rPr>
          <w:b/>
          <w:sz w:val="24"/>
          <w:szCs w:val="24"/>
        </w:rPr>
        <w:t>Ewa Błaszczyk, czyli razem zdziałamy więcej</w:t>
      </w:r>
    </w:p>
    <w:p w:rsidR="00264F8E" w:rsidRDefault="00264F8E" w:rsidP="008F4439">
      <w:pPr>
        <w:rPr>
          <w:sz w:val="24"/>
          <w:szCs w:val="24"/>
        </w:rPr>
      </w:pPr>
      <w:r>
        <w:rPr>
          <w:sz w:val="24"/>
          <w:szCs w:val="24"/>
        </w:rPr>
        <w:t xml:space="preserve">Utalentowana Polska aktorka i piosenkarka, Ewa Błaszczyk, posiadająca w swoim dorobku artystycznym ogromną liczbę piosenek, filmów i wystąpień teatralnych, przeżyła w swoim życiu ogromną tragedię gdy jej córka zapadła w śpiączkę po nieszczęśliwym zakrztuszeniu się tabletką. Od tamtej pory aktorka postanowiła nagłośnić problemy, z którymi zmagają się osoby w śpiączce w naszym kraju. </w:t>
      </w:r>
      <w:r w:rsidR="00323071">
        <w:rPr>
          <w:sz w:val="24"/>
          <w:szCs w:val="24"/>
        </w:rPr>
        <w:t>Brakowało wtedy bowiem specjalistycznych klinik, gdzie osoby w komie mogłyby być poddawane rehabilitacji, a ostatecznie wybudzane. W związku z tym Ewa Błaszczyk wzięła sprawy w swoje ręce, tworząc wraz z ks. Wojciechem Drozdowiczem fundację „</w:t>
      </w:r>
      <w:proofErr w:type="spellStart"/>
      <w:r w:rsidR="00323071">
        <w:rPr>
          <w:sz w:val="24"/>
          <w:szCs w:val="24"/>
        </w:rPr>
        <w:t>Akogo</w:t>
      </w:r>
      <w:proofErr w:type="spellEnd"/>
      <w:r w:rsidR="00323071">
        <w:rPr>
          <w:sz w:val="24"/>
          <w:szCs w:val="24"/>
        </w:rPr>
        <w:t xml:space="preserve">?”. Jej założenie było proste, co nie sprawia, że mniej piękne; Aktorce zależało na zwiększeniu świadomości społecznej na temat śpiączki farmakologicznej, co przełożyłoby się na polepszenie jakości życia zarówno osób w komie, jak i ich rodzin. </w:t>
      </w:r>
      <w:r w:rsidR="00323071">
        <w:rPr>
          <w:sz w:val="24"/>
          <w:szCs w:val="24"/>
        </w:rPr>
        <w:lastRenderedPageBreak/>
        <w:t>Jednym z jej największych sukcesów jest wybudowanie słynnej już kliniki „Budzik”- pierwszej takiej placówki w Polsce.</w:t>
      </w:r>
    </w:p>
    <w:p w:rsidR="00323071" w:rsidRDefault="00323071" w:rsidP="008F4439">
      <w:pPr>
        <w:rPr>
          <w:sz w:val="24"/>
          <w:szCs w:val="24"/>
        </w:rPr>
      </w:pPr>
      <w:r>
        <w:rPr>
          <w:sz w:val="24"/>
          <w:szCs w:val="24"/>
        </w:rPr>
        <w:t xml:space="preserve">Postać Ewy Błaszczyk można porównać do </w:t>
      </w:r>
      <w:proofErr w:type="spellStart"/>
      <w:r>
        <w:rPr>
          <w:sz w:val="24"/>
          <w:szCs w:val="24"/>
        </w:rPr>
        <w:t>superbohatera</w:t>
      </w:r>
      <w:proofErr w:type="spellEnd"/>
      <w:r>
        <w:rPr>
          <w:sz w:val="24"/>
          <w:szCs w:val="24"/>
        </w:rPr>
        <w:t xml:space="preserve">. </w:t>
      </w:r>
      <w:r w:rsidR="006500E9">
        <w:rPr>
          <w:sz w:val="24"/>
          <w:szCs w:val="24"/>
        </w:rPr>
        <w:t xml:space="preserve">Na bazie osobistej tragedii oddała swoją duszę i serce osobom z podobnymi doświadczeniami co ona, dzieląc z nimi radości i smutki, rozpacze i nadzieje. Dzięki jej pasji kilkadziesiąt osób zostało </w:t>
      </w:r>
      <w:proofErr w:type="spellStart"/>
      <w:r w:rsidR="006500E9">
        <w:rPr>
          <w:sz w:val="24"/>
          <w:szCs w:val="24"/>
        </w:rPr>
        <w:t>wybudzonych</w:t>
      </w:r>
      <w:proofErr w:type="spellEnd"/>
      <w:r w:rsidR="006500E9">
        <w:rPr>
          <w:sz w:val="24"/>
          <w:szCs w:val="24"/>
        </w:rPr>
        <w:t xml:space="preserve"> z komy, a dla wielu innych czeka miejsce w jej klinikach, gdzie w pozytywnej atmosferze mogą być poddawani rehabilitacji i różnego rodzaju zabiegom.</w:t>
      </w:r>
    </w:p>
    <w:p w:rsidR="006500E9" w:rsidRDefault="006500E9" w:rsidP="008F4439">
      <w:pPr>
        <w:rPr>
          <w:sz w:val="24"/>
          <w:szCs w:val="24"/>
        </w:rPr>
      </w:pPr>
      <w:r>
        <w:rPr>
          <w:sz w:val="24"/>
          <w:szCs w:val="24"/>
        </w:rPr>
        <w:t xml:space="preserve">Przytoczone powyżej historie kobiet- artystek, aktorek i </w:t>
      </w:r>
      <w:proofErr w:type="spellStart"/>
      <w:r>
        <w:rPr>
          <w:sz w:val="24"/>
          <w:szCs w:val="24"/>
        </w:rPr>
        <w:t>celebrytek</w:t>
      </w:r>
      <w:proofErr w:type="spellEnd"/>
      <w:r>
        <w:rPr>
          <w:sz w:val="24"/>
          <w:szCs w:val="24"/>
        </w:rPr>
        <w:t xml:space="preserve"> pokazują, jak wiele można zdziałać, jeśli tylko się tego pragnie. Obydwie panie zostały odznaczone wieloma zaszczytami za swoją działalność, nie ma jednak najwyższego wyróżnienia od ilości uśmiechów, które wywołały ich działania. Mówią, że nie wszyscy bohaterzy noszą peleryny; I myślę, że pod tym stwierdzeniem każdy się podpisze.</w:t>
      </w:r>
    </w:p>
    <w:p w:rsidR="00680D97" w:rsidRDefault="00680D97" w:rsidP="008F4439">
      <w:pPr>
        <w:rPr>
          <w:sz w:val="24"/>
          <w:szCs w:val="24"/>
        </w:rPr>
      </w:pPr>
    </w:p>
    <w:p w:rsidR="00680D97" w:rsidRDefault="00680D97" w:rsidP="008F4439">
      <w:pPr>
        <w:rPr>
          <w:sz w:val="24"/>
          <w:szCs w:val="24"/>
        </w:rPr>
      </w:pPr>
    </w:p>
    <w:p w:rsidR="00680D97" w:rsidRDefault="00680D97" w:rsidP="008F4439">
      <w:pPr>
        <w:rPr>
          <w:sz w:val="24"/>
          <w:szCs w:val="24"/>
        </w:rPr>
      </w:pPr>
    </w:p>
    <w:p w:rsidR="00680D97" w:rsidRDefault="00680D97" w:rsidP="008F4439">
      <w:pPr>
        <w:rPr>
          <w:sz w:val="24"/>
          <w:szCs w:val="24"/>
        </w:rPr>
      </w:pPr>
    </w:p>
    <w:p w:rsidR="00680D97" w:rsidRDefault="00680D97" w:rsidP="008F4439">
      <w:pPr>
        <w:rPr>
          <w:sz w:val="24"/>
          <w:szCs w:val="24"/>
        </w:rPr>
      </w:pPr>
    </w:p>
    <w:p w:rsidR="008F4439" w:rsidRDefault="00680D97" w:rsidP="008F4439">
      <w:pPr>
        <w:rPr>
          <w:sz w:val="24"/>
          <w:szCs w:val="24"/>
        </w:rPr>
      </w:pPr>
      <w:r w:rsidRPr="00680D97">
        <w:rPr>
          <w:sz w:val="24"/>
          <w:szCs w:val="24"/>
        </w:rPr>
        <w:t>Źródła:</w:t>
      </w:r>
    </w:p>
    <w:p w:rsidR="00B94412" w:rsidRDefault="00D47900" w:rsidP="008F4439">
      <w:pPr>
        <w:rPr>
          <w:sz w:val="24"/>
          <w:szCs w:val="24"/>
        </w:rPr>
      </w:pPr>
      <w:hyperlink r:id="rId4" w:history="1">
        <w:r w:rsidRPr="00123D44">
          <w:rPr>
            <w:rStyle w:val="Hipercze"/>
            <w:sz w:val="24"/>
            <w:szCs w:val="24"/>
          </w:rPr>
          <w:t>https://fanimani.pl/blog/znane-osoby-fundacje/</w:t>
        </w:r>
      </w:hyperlink>
    </w:p>
    <w:p w:rsidR="00D47900" w:rsidRDefault="00D47900" w:rsidP="008F4439">
      <w:pPr>
        <w:rPr>
          <w:sz w:val="24"/>
          <w:szCs w:val="24"/>
        </w:rPr>
      </w:pPr>
      <w:hyperlink r:id="rId5" w:history="1">
        <w:r w:rsidRPr="00123D44">
          <w:rPr>
            <w:rStyle w:val="Hipercze"/>
            <w:sz w:val="24"/>
            <w:szCs w:val="24"/>
          </w:rPr>
          <w:t>https://pl.wikipedia.org/wiki/Anna_Dymna#Dzia%C5%82alno%C5%9B%C4%87_spo%C5%82eczna</w:t>
        </w:r>
      </w:hyperlink>
    </w:p>
    <w:p w:rsidR="005564B1" w:rsidRDefault="005564B1" w:rsidP="008F4439">
      <w:pPr>
        <w:rPr>
          <w:sz w:val="24"/>
          <w:szCs w:val="24"/>
        </w:rPr>
      </w:pPr>
      <w:hyperlink r:id="rId6" w:history="1">
        <w:r w:rsidRPr="00123D44">
          <w:rPr>
            <w:rStyle w:val="Hipercze"/>
            <w:sz w:val="24"/>
            <w:szCs w:val="24"/>
          </w:rPr>
          <w:t>https://mimowszystko.org/o-nas/</w:t>
        </w:r>
      </w:hyperlink>
    </w:p>
    <w:p w:rsidR="005564B1" w:rsidRDefault="00264F8E" w:rsidP="008F4439">
      <w:pPr>
        <w:rPr>
          <w:sz w:val="24"/>
          <w:szCs w:val="24"/>
        </w:rPr>
      </w:pPr>
      <w:hyperlink r:id="rId7" w:history="1">
        <w:r w:rsidRPr="00123D44">
          <w:rPr>
            <w:rStyle w:val="Hipercze"/>
            <w:sz w:val="24"/>
            <w:szCs w:val="24"/>
          </w:rPr>
          <w:t>http://www.ewablaszczyk.pl/dorobek-artystyczny</w:t>
        </w:r>
      </w:hyperlink>
    </w:p>
    <w:p w:rsidR="00264F8E" w:rsidRDefault="00264F8E" w:rsidP="008F4439">
      <w:pPr>
        <w:rPr>
          <w:sz w:val="24"/>
          <w:szCs w:val="24"/>
        </w:rPr>
      </w:pPr>
      <w:r w:rsidRPr="00264F8E">
        <w:rPr>
          <w:sz w:val="24"/>
          <w:szCs w:val="24"/>
        </w:rPr>
        <w:t>https://pl.wikipedia.org/wiki/Ewa_B%C5%82aszczyk#%C5%BBycie_prywatne</w:t>
      </w:r>
    </w:p>
    <w:p w:rsidR="00D47900" w:rsidRPr="00680D97" w:rsidRDefault="00D47900" w:rsidP="008F4439">
      <w:pPr>
        <w:rPr>
          <w:sz w:val="24"/>
          <w:szCs w:val="24"/>
        </w:rPr>
      </w:pPr>
    </w:p>
    <w:sectPr w:rsidR="00D47900" w:rsidRPr="00680D97" w:rsidSect="00FE3C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425"/>
  <w:characterSpacingControl w:val="doNotCompress"/>
  <w:compat>
    <w:useFELayout/>
  </w:compat>
  <w:rsids>
    <w:rsidRoot w:val="008F4439"/>
    <w:rsid w:val="00264F8E"/>
    <w:rsid w:val="00323071"/>
    <w:rsid w:val="005564B1"/>
    <w:rsid w:val="006500E9"/>
    <w:rsid w:val="00680D97"/>
    <w:rsid w:val="008F4439"/>
    <w:rsid w:val="00A212C8"/>
    <w:rsid w:val="00B94412"/>
    <w:rsid w:val="00D47900"/>
    <w:rsid w:val="00FE3CE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3CE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4790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wablaszczyk.pl/dorobek-artystycz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imowszystko.org/o-nas/" TargetMode="External"/><Relationship Id="rId5" Type="http://schemas.openxmlformats.org/officeDocument/2006/relationships/hyperlink" Target="https://pl.wikipedia.org/wiki/Anna_Dymna#Dzia%C5%82alno%C5%9B%C4%87_spo%C5%82eczna" TargetMode="External"/><Relationship Id="rId4" Type="http://schemas.openxmlformats.org/officeDocument/2006/relationships/hyperlink" Target="https://fanimani.pl/blog/znane-osoby-fundacje/"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622</Words>
  <Characters>3736</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2021-08-04T15:36:00Z</dcterms:created>
  <dcterms:modified xsi:type="dcterms:W3CDTF">2021-08-04T19:55:00Z</dcterms:modified>
</cp:coreProperties>
</file>