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redniecieniowanie1akcent5"/>
        <w:tblW w:w="0" w:type="auto"/>
        <w:tblLook w:val="04A0"/>
      </w:tblPr>
      <w:tblGrid>
        <w:gridCol w:w="1666"/>
        <w:gridCol w:w="2004"/>
        <w:gridCol w:w="2392"/>
        <w:gridCol w:w="3226"/>
      </w:tblGrid>
      <w:tr w:rsidR="0093375A" w:rsidTr="007E3E3D">
        <w:trPr>
          <w:cnfStyle w:val="100000000000"/>
          <w:trHeight w:val="283"/>
        </w:trPr>
        <w:tc>
          <w:tcPr>
            <w:cnfStyle w:val="001000000000"/>
            <w:tcW w:w="1668" w:type="dxa"/>
          </w:tcPr>
          <w:p w:rsidR="0093375A" w:rsidRDefault="0093375A"/>
        </w:tc>
        <w:tc>
          <w:tcPr>
            <w:tcW w:w="2016" w:type="dxa"/>
          </w:tcPr>
          <w:p w:rsidR="0093375A" w:rsidRPr="0093375A" w:rsidRDefault="0093375A" w:rsidP="0093375A">
            <w:pPr>
              <w:jc w:val="center"/>
              <w:cnfStyle w:val="100000000000"/>
              <w:rPr>
                <w:b w:val="0"/>
                <w:sz w:val="28"/>
                <w:szCs w:val="28"/>
              </w:rPr>
            </w:pPr>
            <w:r w:rsidRPr="0093375A">
              <w:rPr>
                <w:sz w:val="28"/>
                <w:szCs w:val="28"/>
              </w:rPr>
              <w:t>Sport</w:t>
            </w:r>
          </w:p>
        </w:tc>
        <w:tc>
          <w:tcPr>
            <w:tcW w:w="2236" w:type="dxa"/>
          </w:tcPr>
          <w:p w:rsidR="0093375A" w:rsidRPr="0093375A" w:rsidRDefault="0093375A" w:rsidP="0093375A">
            <w:pPr>
              <w:jc w:val="center"/>
              <w:cnfStyle w:val="100000000000"/>
              <w:rPr>
                <w:b w:val="0"/>
                <w:sz w:val="28"/>
                <w:szCs w:val="28"/>
              </w:rPr>
            </w:pPr>
            <w:r w:rsidRPr="0093375A">
              <w:rPr>
                <w:sz w:val="28"/>
                <w:szCs w:val="28"/>
              </w:rPr>
              <w:t>Rodzaj pomocy</w:t>
            </w:r>
          </w:p>
        </w:tc>
        <w:tc>
          <w:tcPr>
            <w:tcW w:w="3260" w:type="dxa"/>
          </w:tcPr>
          <w:p w:rsidR="0093375A" w:rsidRPr="0093375A" w:rsidRDefault="0093375A" w:rsidP="0093375A">
            <w:pPr>
              <w:jc w:val="center"/>
              <w:cnfStyle w:val="100000000000"/>
              <w:rPr>
                <w:b w:val="0"/>
                <w:sz w:val="28"/>
                <w:szCs w:val="28"/>
              </w:rPr>
            </w:pPr>
            <w:r w:rsidRPr="0093375A">
              <w:rPr>
                <w:sz w:val="28"/>
                <w:szCs w:val="28"/>
              </w:rPr>
              <w:t>Opis</w:t>
            </w:r>
          </w:p>
        </w:tc>
      </w:tr>
      <w:tr w:rsidR="0093375A" w:rsidTr="007E3E3D">
        <w:trPr>
          <w:cnfStyle w:val="000000100000"/>
          <w:trHeight w:val="283"/>
        </w:trPr>
        <w:tc>
          <w:tcPr>
            <w:cnfStyle w:val="001000000000"/>
            <w:tcW w:w="1668" w:type="dxa"/>
          </w:tcPr>
          <w:p w:rsidR="0093375A" w:rsidRDefault="0093375A">
            <w:r>
              <w:t>Natalia Partyka</w:t>
            </w:r>
          </w:p>
        </w:tc>
        <w:tc>
          <w:tcPr>
            <w:tcW w:w="2016" w:type="dxa"/>
          </w:tcPr>
          <w:p w:rsidR="0093375A" w:rsidRDefault="0093375A">
            <w:pPr>
              <w:cnfStyle w:val="000000100000"/>
            </w:pPr>
            <w:r>
              <w:t>Tenis stołowy</w:t>
            </w:r>
          </w:p>
        </w:tc>
        <w:tc>
          <w:tcPr>
            <w:tcW w:w="2236" w:type="dxa"/>
          </w:tcPr>
          <w:p w:rsidR="0093375A" w:rsidRDefault="00810383">
            <w:pPr>
              <w:cnfStyle w:val="000000100000"/>
            </w:pPr>
            <w:r>
              <w:t xml:space="preserve">Utworzenie programu stypendialnego dla sportowców z </w:t>
            </w:r>
            <w:proofErr w:type="spellStart"/>
            <w:r>
              <w:t>niepełnosprawnościami</w:t>
            </w:r>
            <w:proofErr w:type="spellEnd"/>
            <w:r>
              <w:t>.</w:t>
            </w:r>
          </w:p>
        </w:tc>
        <w:tc>
          <w:tcPr>
            <w:tcW w:w="3260" w:type="dxa"/>
          </w:tcPr>
          <w:p w:rsidR="0093375A" w:rsidRDefault="00810383">
            <w:pPr>
              <w:cnfStyle w:val="000000100000"/>
            </w:pPr>
            <w:r>
              <w:t>Natalia Partyka, czterokrotna mistrzyni paraolimpijska, utworzyła własny fundusz stypendialny, by wspierać młodych sportowców niepełno sprawnościami, którzy nie zawsze mają szansę na zdobycie innych stypendiów.</w:t>
            </w:r>
          </w:p>
        </w:tc>
      </w:tr>
      <w:tr w:rsidR="0093375A" w:rsidTr="007E3E3D">
        <w:trPr>
          <w:cnfStyle w:val="000000010000"/>
          <w:trHeight w:val="283"/>
        </w:trPr>
        <w:tc>
          <w:tcPr>
            <w:cnfStyle w:val="001000000000"/>
            <w:tcW w:w="1668" w:type="dxa"/>
          </w:tcPr>
          <w:p w:rsidR="0093375A" w:rsidRDefault="00810383">
            <w:r>
              <w:t xml:space="preserve">Jakub </w:t>
            </w:r>
            <w:proofErr w:type="spellStart"/>
            <w:r>
              <w:t>Błaszczykowski</w:t>
            </w:r>
            <w:proofErr w:type="spellEnd"/>
          </w:p>
        </w:tc>
        <w:tc>
          <w:tcPr>
            <w:tcW w:w="2016" w:type="dxa"/>
          </w:tcPr>
          <w:p w:rsidR="0093375A" w:rsidRDefault="00810383">
            <w:pPr>
              <w:cnfStyle w:val="000000010000"/>
            </w:pPr>
            <w:r>
              <w:t>Piłka nożna</w:t>
            </w:r>
          </w:p>
        </w:tc>
        <w:tc>
          <w:tcPr>
            <w:tcW w:w="2236" w:type="dxa"/>
          </w:tcPr>
          <w:p w:rsidR="0093375A" w:rsidRDefault="00810383">
            <w:pPr>
              <w:cnfStyle w:val="000000010000"/>
            </w:pPr>
            <w:r>
              <w:t>Utworzenie fundacji „Ludzki gest”.</w:t>
            </w:r>
          </w:p>
        </w:tc>
        <w:tc>
          <w:tcPr>
            <w:tcW w:w="3260" w:type="dxa"/>
          </w:tcPr>
          <w:p w:rsidR="0093375A" w:rsidRDefault="00810383">
            <w:pPr>
              <w:cnfStyle w:val="000000010000"/>
            </w:pPr>
            <w:r>
              <w:t xml:space="preserve">Jakub </w:t>
            </w:r>
            <w:proofErr w:type="spellStart"/>
            <w:r>
              <w:t>Błaszczykowski</w:t>
            </w:r>
            <w:proofErr w:type="spellEnd"/>
            <w:r>
              <w:t>, znany polski piłkarz, założył fundację „Ludzki gest”, by pomóc kształtować pozytywne cechy u dzieci i młodzieży, zwłaszcza te związane z kulturą fizyczną.</w:t>
            </w:r>
          </w:p>
        </w:tc>
      </w:tr>
      <w:tr w:rsidR="0093375A" w:rsidTr="007E3E3D">
        <w:trPr>
          <w:cnfStyle w:val="000000100000"/>
          <w:trHeight w:val="283"/>
        </w:trPr>
        <w:tc>
          <w:tcPr>
            <w:cnfStyle w:val="001000000000"/>
            <w:tcW w:w="1668" w:type="dxa"/>
          </w:tcPr>
          <w:p w:rsidR="0093375A" w:rsidRDefault="00810383">
            <w:r>
              <w:t>Justyna Kowalczyk</w:t>
            </w:r>
          </w:p>
        </w:tc>
        <w:tc>
          <w:tcPr>
            <w:tcW w:w="2016" w:type="dxa"/>
          </w:tcPr>
          <w:p w:rsidR="0093375A" w:rsidRDefault="00810383">
            <w:pPr>
              <w:cnfStyle w:val="000000100000"/>
            </w:pPr>
            <w:proofErr w:type="spellStart"/>
            <w:r>
              <w:t>Biegactwo</w:t>
            </w:r>
            <w:proofErr w:type="spellEnd"/>
            <w:r>
              <w:t xml:space="preserve"> narciarskie</w:t>
            </w:r>
          </w:p>
        </w:tc>
        <w:tc>
          <w:tcPr>
            <w:tcW w:w="2236" w:type="dxa"/>
          </w:tcPr>
          <w:p w:rsidR="0093375A" w:rsidRDefault="00810383">
            <w:pPr>
              <w:cnfStyle w:val="000000100000"/>
            </w:pPr>
            <w:r>
              <w:t>Regularne wspieranie fundacji charytatywnych.</w:t>
            </w:r>
          </w:p>
        </w:tc>
        <w:tc>
          <w:tcPr>
            <w:tcW w:w="3260" w:type="dxa"/>
          </w:tcPr>
          <w:p w:rsidR="0093375A" w:rsidRDefault="00810383">
            <w:pPr>
              <w:cnfStyle w:val="000000100000"/>
            </w:pPr>
            <w:r>
              <w:t xml:space="preserve">Justyna Kowalczyk, </w:t>
            </w:r>
            <w:proofErr w:type="spellStart"/>
            <w:r>
              <w:t>multimedalistka</w:t>
            </w:r>
            <w:proofErr w:type="spellEnd"/>
            <w:r>
              <w:t xml:space="preserve"> olimpijska, regularnie wspiera fundacje charytatywne. Jest ambasadorką Polskiego Towarzystwa Walki z </w:t>
            </w:r>
            <w:proofErr w:type="spellStart"/>
            <w:r>
              <w:t>Mukowiscydozą</w:t>
            </w:r>
            <w:proofErr w:type="spellEnd"/>
            <w:r>
              <w:t>.</w:t>
            </w:r>
          </w:p>
        </w:tc>
      </w:tr>
      <w:tr w:rsidR="0093375A" w:rsidTr="007E3E3D">
        <w:trPr>
          <w:cnfStyle w:val="000000010000"/>
          <w:trHeight w:val="283"/>
        </w:trPr>
        <w:tc>
          <w:tcPr>
            <w:cnfStyle w:val="001000000000"/>
            <w:tcW w:w="1668" w:type="dxa"/>
          </w:tcPr>
          <w:p w:rsidR="0093375A" w:rsidRDefault="00810383">
            <w:r>
              <w:t>Anita Włodarczyk</w:t>
            </w:r>
          </w:p>
        </w:tc>
        <w:tc>
          <w:tcPr>
            <w:tcW w:w="2016" w:type="dxa"/>
          </w:tcPr>
          <w:p w:rsidR="0093375A" w:rsidRDefault="00810383">
            <w:pPr>
              <w:cnfStyle w:val="000000010000"/>
            </w:pPr>
            <w:r>
              <w:t>Lekkoatletyka (rzut młotem)</w:t>
            </w:r>
          </w:p>
        </w:tc>
        <w:tc>
          <w:tcPr>
            <w:tcW w:w="2236" w:type="dxa"/>
          </w:tcPr>
          <w:p w:rsidR="0093375A" w:rsidRDefault="00810383">
            <w:pPr>
              <w:cnfStyle w:val="000000010000"/>
            </w:pPr>
            <w:r>
              <w:t>Regularne wspieranie fundacji charytatywnych.</w:t>
            </w:r>
          </w:p>
        </w:tc>
        <w:tc>
          <w:tcPr>
            <w:tcW w:w="3260" w:type="dxa"/>
          </w:tcPr>
          <w:p w:rsidR="0093375A" w:rsidRDefault="00810383">
            <w:pPr>
              <w:cnfStyle w:val="000000010000"/>
            </w:pPr>
            <w:r>
              <w:t>Anita Włodarczyk jest ambasadorką Fundacji Kamili Skolimowskiej, która pomaga sportowcom w powrocie do dalsze</w:t>
            </w:r>
            <w:r w:rsidR="00630B20">
              <w:t>go uprawiania sportów, jak również propaguje sport wśród młodzieży.</w:t>
            </w:r>
          </w:p>
        </w:tc>
      </w:tr>
      <w:tr w:rsidR="0093375A" w:rsidTr="007E3E3D">
        <w:trPr>
          <w:cnfStyle w:val="000000100000"/>
          <w:trHeight w:val="283"/>
        </w:trPr>
        <w:tc>
          <w:tcPr>
            <w:cnfStyle w:val="001000000000"/>
            <w:tcW w:w="1668" w:type="dxa"/>
          </w:tcPr>
          <w:p w:rsidR="0093375A" w:rsidRDefault="00630B20">
            <w:r>
              <w:t>Mariusz Wlazły</w:t>
            </w:r>
          </w:p>
        </w:tc>
        <w:tc>
          <w:tcPr>
            <w:tcW w:w="2016" w:type="dxa"/>
          </w:tcPr>
          <w:p w:rsidR="0093375A" w:rsidRDefault="00630B20">
            <w:pPr>
              <w:cnfStyle w:val="000000100000"/>
            </w:pPr>
            <w:r>
              <w:t>Siatkówka</w:t>
            </w:r>
          </w:p>
        </w:tc>
        <w:tc>
          <w:tcPr>
            <w:tcW w:w="2236" w:type="dxa"/>
          </w:tcPr>
          <w:p w:rsidR="0093375A" w:rsidRDefault="00630B20">
            <w:pPr>
              <w:cnfStyle w:val="000000100000"/>
            </w:pPr>
            <w:r>
              <w:t xml:space="preserve">Utworzenie Fundacji Mariusza </w:t>
            </w:r>
            <w:proofErr w:type="spellStart"/>
            <w:r>
              <w:t>Wlazłego</w:t>
            </w:r>
            <w:proofErr w:type="spellEnd"/>
            <w:r>
              <w:t>.</w:t>
            </w:r>
          </w:p>
        </w:tc>
        <w:tc>
          <w:tcPr>
            <w:tcW w:w="3260" w:type="dxa"/>
          </w:tcPr>
          <w:p w:rsidR="0093375A" w:rsidRDefault="00630B20">
            <w:pPr>
              <w:cnfStyle w:val="000000100000"/>
            </w:pPr>
            <w:r>
              <w:t>Mariusz Wlazły, reprezentant Polski w piłce siatkowej, założył własną fundację, by wspierać kontuzjowanych sportowców w trudnych sytuacjach finansowych, zdolnych sportowców-amatorów i promować zdrowy tryb życia.</w:t>
            </w:r>
          </w:p>
        </w:tc>
      </w:tr>
      <w:tr w:rsidR="0093375A" w:rsidTr="007E3E3D">
        <w:trPr>
          <w:cnfStyle w:val="000000010000"/>
          <w:trHeight w:val="283"/>
        </w:trPr>
        <w:tc>
          <w:tcPr>
            <w:cnfStyle w:val="001000000000"/>
            <w:tcW w:w="1668" w:type="dxa"/>
          </w:tcPr>
          <w:p w:rsidR="0093375A" w:rsidRDefault="00630B20">
            <w:proofErr w:type="spellStart"/>
            <w:r>
              <w:t>Serena</w:t>
            </w:r>
            <w:proofErr w:type="spellEnd"/>
            <w:r>
              <w:t xml:space="preserve"> Williams</w:t>
            </w:r>
          </w:p>
        </w:tc>
        <w:tc>
          <w:tcPr>
            <w:tcW w:w="2016" w:type="dxa"/>
          </w:tcPr>
          <w:p w:rsidR="0093375A" w:rsidRDefault="00630B20">
            <w:pPr>
              <w:cnfStyle w:val="000000010000"/>
            </w:pPr>
            <w:r>
              <w:t>Tenis ziemny</w:t>
            </w:r>
          </w:p>
        </w:tc>
        <w:tc>
          <w:tcPr>
            <w:tcW w:w="2236" w:type="dxa"/>
          </w:tcPr>
          <w:p w:rsidR="0093375A" w:rsidRDefault="00630B20">
            <w:pPr>
              <w:cnfStyle w:val="000000010000"/>
            </w:pPr>
            <w:r>
              <w:t xml:space="preserve">Utworzenie Fundacji </w:t>
            </w:r>
            <w:proofErr w:type="spellStart"/>
            <w:r>
              <w:t>Sereny</w:t>
            </w:r>
            <w:proofErr w:type="spellEnd"/>
            <w:r>
              <w:t xml:space="preserve"> Williams, regularne wspieranie innych fundacji charytatywnych.</w:t>
            </w:r>
          </w:p>
        </w:tc>
        <w:tc>
          <w:tcPr>
            <w:tcW w:w="3260" w:type="dxa"/>
          </w:tcPr>
          <w:p w:rsidR="0093375A" w:rsidRDefault="00630B20">
            <w:pPr>
              <w:cnfStyle w:val="000000010000"/>
            </w:pPr>
            <w:proofErr w:type="spellStart"/>
            <w:r>
              <w:t>Serena</w:t>
            </w:r>
            <w:proofErr w:type="spellEnd"/>
            <w:r>
              <w:t xml:space="preserve"> Williams, zdobywczyni wielu nagród za znakomite osiągnięcia w grze w tenisa ziemnego, utworzyła własną fundację skupiającą się na pomocy finansowej dzieciom z biedniejszych rodzin, by te mogły sobie pozwolić na ukończenie studiów. Wspiera też fundacje zwiększające świadomość społeczną o problemie przemocy finansowej w gospodarstwach domowych.</w:t>
            </w:r>
          </w:p>
        </w:tc>
      </w:tr>
      <w:tr w:rsidR="0093375A" w:rsidTr="007E3E3D">
        <w:trPr>
          <w:cnfStyle w:val="000000100000"/>
          <w:trHeight w:val="283"/>
        </w:trPr>
        <w:tc>
          <w:tcPr>
            <w:cnfStyle w:val="001000000000"/>
            <w:tcW w:w="1668" w:type="dxa"/>
          </w:tcPr>
          <w:p w:rsidR="0093375A" w:rsidRDefault="007E3E3D">
            <w:r>
              <w:t xml:space="preserve">Michael </w:t>
            </w:r>
            <w:proofErr w:type="spellStart"/>
            <w:r>
              <w:t>Phelps</w:t>
            </w:r>
            <w:proofErr w:type="spellEnd"/>
          </w:p>
        </w:tc>
        <w:tc>
          <w:tcPr>
            <w:tcW w:w="2016" w:type="dxa"/>
          </w:tcPr>
          <w:p w:rsidR="0093375A" w:rsidRDefault="007E3E3D">
            <w:pPr>
              <w:cnfStyle w:val="000000100000"/>
            </w:pPr>
            <w:r>
              <w:t>Pływanie</w:t>
            </w:r>
          </w:p>
        </w:tc>
        <w:tc>
          <w:tcPr>
            <w:tcW w:w="2236" w:type="dxa"/>
          </w:tcPr>
          <w:p w:rsidR="0093375A" w:rsidRDefault="007E3E3D">
            <w:pPr>
              <w:cnfStyle w:val="000000100000"/>
            </w:pPr>
            <w:r>
              <w:t xml:space="preserve">Utworzenie Fundacji Michaela </w:t>
            </w:r>
            <w:proofErr w:type="spellStart"/>
            <w:r>
              <w:t>Phelpsa</w:t>
            </w:r>
            <w:proofErr w:type="spellEnd"/>
            <w:r>
              <w:t>.</w:t>
            </w:r>
          </w:p>
        </w:tc>
        <w:tc>
          <w:tcPr>
            <w:tcW w:w="3260" w:type="dxa"/>
          </w:tcPr>
          <w:p w:rsidR="0093375A" w:rsidRDefault="007E3E3D">
            <w:pPr>
              <w:cnfStyle w:val="000000100000"/>
            </w:pPr>
            <w:r>
              <w:t xml:space="preserve">Michael </w:t>
            </w:r>
            <w:proofErr w:type="spellStart"/>
            <w:r>
              <w:t>Phelps</w:t>
            </w:r>
            <w:proofErr w:type="spellEnd"/>
            <w:r>
              <w:t xml:space="preserve">, 23-krotny mistrz olimpijski, założył własną </w:t>
            </w:r>
            <w:r>
              <w:lastRenderedPageBreak/>
              <w:t>fundację, by wspierać finansowo obiecujących, młodych pływaków, uczyć innych ludzi pływać i promować zdrowy tryb życia.</w:t>
            </w:r>
          </w:p>
        </w:tc>
      </w:tr>
      <w:tr w:rsidR="0093375A" w:rsidTr="007E3E3D">
        <w:trPr>
          <w:cnfStyle w:val="000000010000"/>
          <w:trHeight w:val="283"/>
        </w:trPr>
        <w:tc>
          <w:tcPr>
            <w:cnfStyle w:val="001000000000"/>
            <w:tcW w:w="1668" w:type="dxa"/>
          </w:tcPr>
          <w:p w:rsidR="0093375A" w:rsidRDefault="007E3E3D">
            <w:r>
              <w:lastRenderedPageBreak/>
              <w:t xml:space="preserve">Kim </w:t>
            </w:r>
            <w:proofErr w:type="spellStart"/>
            <w:r>
              <w:t>Yu-Na</w:t>
            </w:r>
            <w:proofErr w:type="spellEnd"/>
          </w:p>
        </w:tc>
        <w:tc>
          <w:tcPr>
            <w:tcW w:w="2016" w:type="dxa"/>
          </w:tcPr>
          <w:p w:rsidR="0093375A" w:rsidRDefault="007E3E3D">
            <w:pPr>
              <w:cnfStyle w:val="000000010000"/>
            </w:pPr>
            <w:r>
              <w:t>Łyżwiarstwo figurowe</w:t>
            </w:r>
          </w:p>
        </w:tc>
        <w:tc>
          <w:tcPr>
            <w:tcW w:w="2236" w:type="dxa"/>
          </w:tcPr>
          <w:p w:rsidR="0093375A" w:rsidRDefault="007E3E3D">
            <w:pPr>
              <w:cnfStyle w:val="000000010000"/>
            </w:pPr>
            <w:r>
              <w:t>Regularne wspieranie fundacji charytatywnych.</w:t>
            </w:r>
          </w:p>
        </w:tc>
        <w:tc>
          <w:tcPr>
            <w:tcW w:w="3260" w:type="dxa"/>
          </w:tcPr>
          <w:p w:rsidR="0093375A" w:rsidRDefault="007E3E3D">
            <w:pPr>
              <w:cnfStyle w:val="000000010000"/>
            </w:pPr>
            <w:r>
              <w:t xml:space="preserve">Kim </w:t>
            </w:r>
            <w:proofErr w:type="spellStart"/>
            <w:r>
              <w:t>Yu-Na</w:t>
            </w:r>
            <w:proofErr w:type="spellEnd"/>
            <w:r>
              <w:t>, zwyciężczyni wielu konkursów i turniejów w łyżwiarstwie figurowym, regularnie wspiera fundacje charytatywne, takie jak UNICEF, którego jest ambasadorką. Wspierała finansowo ofiary trzęsienia ziemi w Haiti i zachęcała innych, by również robili to samo.</w:t>
            </w:r>
          </w:p>
        </w:tc>
      </w:tr>
      <w:tr w:rsidR="0093375A" w:rsidTr="007E3E3D">
        <w:trPr>
          <w:cnfStyle w:val="000000100000"/>
          <w:trHeight w:val="283"/>
        </w:trPr>
        <w:tc>
          <w:tcPr>
            <w:cnfStyle w:val="001000000000"/>
            <w:tcW w:w="1668" w:type="dxa"/>
          </w:tcPr>
          <w:p w:rsidR="0093375A" w:rsidRDefault="008B53BA">
            <w:r>
              <w:t xml:space="preserve">Eli </w:t>
            </w:r>
            <w:proofErr w:type="spellStart"/>
            <w:r>
              <w:t>Manning</w:t>
            </w:r>
            <w:proofErr w:type="spellEnd"/>
          </w:p>
        </w:tc>
        <w:tc>
          <w:tcPr>
            <w:tcW w:w="2016" w:type="dxa"/>
          </w:tcPr>
          <w:p w:rsidR="0093375A" w:rsidRDefault="008B53BA">
            <w:pPr>
              <w:cnfStyle w:val="000000100000"/>
            </w:pPr>
            <w:r>
              <w:t>Futbol amerykański</w:t>
            </w:r>
          </w:p>
        </w:tc>
        <w:tc>
          <w:tcPr>
            <w:tcW w:w="2236" w:type="dxa"/>
          </w:tcPr>
          <w:p w:rsidR="0093375A" w:rsidRDefault="008B53BA">
            <w:pPr>
              <w:cnfStyle w:val="000000100000"/>
            </w:pPr>
            <w:r>
              <w:t xml:space="preserve">Regularne wspieranie finansowe kliniki </w:t>
            </w:r>
            <w:proofErr w:type="spellStart"/>
            <w:r>
              <w:t>Eliego</w:t>
            </w:r>
            <w:proofErr w:type="spellEnd"/>
            <w:r>
              <w:t xml:space="preserve"> </w:t>
            </w:r>
            <w:proofErr w:type="spellStart"/>
            <w:r>
              <w:t>Manninga</w:t>
            </w:r>
            <w:proofErr w:type="spellEnd"/>
            <w:r>
              <w:t xml:space="preserve"> w Missisipi.</w:t>
            </w:r>
          </w:p>
        </w:tc>
        <w:tc>
          <w:tcPr>
            <w:tcW w:w="3260" w:type="dxa"/>
          </w:tcPr>
          <w:p w:rsidR="0093375A" w:rsidRDefault="008B53BA">
            <w:pPr>
              <w:cnfStyle w:val="000000100000"/>
            </w:pPr>
            <w:r>
              <w:t xml:space="preserve">Eli </w:t>
            </w:r>
            <w:proofErr w:type="spellStart"/>
            <w:r>
              <w:t>Manning</w:t>
            </w:r>
            <w:proofErr w:type="spellEnd"/>
            <w:r>
              <w:t xml:space="preserve">, grający na pozycji </w:t>
            </w:r>
            <w:proofErr w:type="spellStart"/>
            <w:r>
              <w:t>quarterbacka</w:t>
            </w:r>
            <w:proofErr w:type="spellEnd"/>
            <w:r>
              <w:t xml:space="preserve"> w futbolu amerykańskim, wspiera finansowo klinikę dziecięcą jego imienia, która pomaga ponad 75 tysiącom dzieci rocznie. Jego dotacje wynoszą na tę chwilę 3 miliony dolarów.</w:t>
            </w:r>
          </w:p>
        </w:tc>
      </w:tr>
      <w:tr w:rsidR="0093375A" w:rsidTr="007E3E3D">
        <w:trPr>
          <w:cnfStyle w:val="000000010000"/>
          <w:trHeight w:val="283"/>
        </w:trPr>
        <w:tc>
          <w:tcPr>
            <w:cnfStyle w:val="001000000000"/>
            <w:tcW w:w="1668" w:type="dxa"/>
          </w:tcPr>
          <w:p w:rsidR="0093375A" w:rsidRDefault="008B53BA">
            <w:proofErr w:type="spellStart"/>
            <w:r>
              <w:t>Kristi</w:t>
            </w:r>
            <w:proofErr w:type="spellEnd"/>
            <w:r>
              <w:t xml:space="preserve"> </w:t>
            </w:r>
            <w:proofErr w:type="spellStart"/>
            <w:r>
              <w:t>Yamaguchi</w:t>
            </w:r>
            <w:proofErr w:type="spellEnd"/>
            <w:r>
              <w:t xml:space="preserve"> </w:t>
            </w:r>
          </w:p>
        </w:tc>
        <w:tc>
          <w:tcPr>
            <w:tcW w:w="2016" w:type="dxa"/>
          </w:tcPr>
          <w:p w:rsidR="0093375A" w:rsidRDefault="008B53BA">
            <w:pPr>
              <w:cnfStyle w:val="000000010000"/>
            </w:pPr>
            <w:r>
              <w:t>Łyżwiarstwo figurowe</w:t>
            </w:r>
          </w:p>
        </w:tc>
        <w:tc>
          <w:tcPr>
            <w:tcW w:w="2236" w:type="dxa"/>
          </w:tcPr>
          <w:p w:rsidR="0093375A" w:rsidRDefault="008B53BA">
            <w:pPr>
              <w:cnfStyle w:val="000000010000"/>
            </w:pPr>
            <w:r>
              <w:t>Utworzenie fundacji „</w:t>
            </w:r>
            <w:proofErr w:type="spellStart"/>
            <w:r>
              <w:t>Always</w:t>
            </w:r>
            <w:proofErr w:type="spellEnd"/>
            <w:r>
              <w:t xml:space="preserve"> </w:t>
            </w:r>
            <w:proofErr w:type="spellStart"/>
            <w:r>
              <w:t>dream</w:t>
            </w:r>
            <w:proofErr w:type="spellEnd"/>
            <w:r>
              <w:t>”.</w:t>
            </w:r>
          </w:p>
        </w:tc>
        <w:tc>
          <w:tcPr>
            <w:tcW w:w="3260" w:type="dxa"/>
          </w:tcPr>
          <w:p w:rsidR="0093375A" w:rsidRDefault="008B53BA">
            <w:pPr>
              <w:cnfStyle w:val="000000010000"/>
            </w:pPr>
            <w:proofErr w:type="spellStart"/>
            <w:r>
              <w:t>Kristi</w:t>
            </w:r>
            <w:proofErr w:type="spellEnd"/>
            <w:r>
              <w:t xml:space="preserve"> </w:t>
            </w:r>
            <w:proofErr w:type="spellStart"/>
            <w:r>
              <w:t>Yamaguchi</w:t>
            </w:r>
            <w:proofErr w:type="spellEnd"/>
            <w:r>
              <w:t>, dwukrotna mistrzyni świata w łyżwiarstwie figurowym, założyła fundację „</w:t>
            </w:r>
            <w:proofErr w:type="spellStart"/>
            <w:r>
              <w:t>Always</w:t>
            </w:r>
            <w:proofErr w:type="spellEnd"/>
            <w:r>
              <w:t xml:space="preserve"> </w:t>
            </w:r>
            <w:proofErr w:type="spellStart"/>
            <w:r>
              <w:t>dream</w:t>
            </w:r>
            <w:proofErr w:type="spellEnd"/>
            <w:r>
              <w:t>”, by zapewnić dzieciom z rodzin w ciężkiej sytuacji finansowej dostęp do wysokiej jakości książek. Propaguje też pozytywny wpływ rodzinnego czytania książek na budowanie więzi między domownikami.</w:t>
            </w:r>
          </w:p>
        </w:tc>
      </w:tr>
      <w:tr w:rsidR="0093375A" w:rsidTr="007E3E3D">
        <w:trPr>
          <w:cnfStyle w:val="000000100000"/>
          <w:trHeight w:val="283"/>
        </w:trPr>
        <w:tc>
          <w:tcPr>
            <w:cnfStyle w:val="001000000000"/>
            <w:tcW w:w="1668" w:type="dxa"/>
          </w:tcPr>
          <w:p w:rsidR="0093375A" w:rsidRDefault="008B53BA">
            <w:r>
              <w:t xml:space="preserve">Mia </w:t>
            </w:r>
            <w:proofErr w:type="spellStart"/>
            <w:r>
              <w:t>Hamm</w:t>
            </w:r>
            <w:proofErr w:type="spellEnd"/>
          </w:p>
        </w:tc>
        <w:tc>
          <w:tcPr>
            <w:tcW w:w="2016" w:type="dxa"/>
          </w:tcPr>
          <w:p w:rsidR="0093375A" w:rsidRDefault="008B53BA">
            <w:pPr>
              <w:cnfStyle w:val="000000100000"/>
            </w:pPr>
            <w:r>
              <w:t>Piłka nożna</w:t>
            </w:r>
          </w:p>
        </w:tc>
        <w:tc>
          <w:tcPr>
            <w:tcW w:w="2236" w:type="dxa"/>
          </w:tcPr>
          <w:p w:rsidR="0093375A" w:rsidRDefault="00C356D8">
            <w:pPr>
              <w:cnfStyle w:val="000000100000"/>
            </w:pPr>
            <w:r>
              <w:t xml:space="preserve">Utworzenie fundacji Mii </w:t>
            </w:r>
            <w:proofErr w:type="spellStart"/>
            <w:r>
              <w:t>Hamm</w:t>
            </w:r>
            <w:proofErr w:type="spellEnd"/>
            <w:r>
              <w:t>.</w:t>
            </w:r>
          </w:p>
        </w:tc>
        <w:tc>
          <w:tcPr>
            <w:tcW w:w="3260" w:type="dxa"/>
          </w:tcPr>
          <w:p w:rsidR="0093375A" w:rsidRDefault="00C356D8">
            <w:pPr>
              <w:cnfStyle w:val="000000100000"/>
            </w:pPr>
            <w:r>
              <w:t xml:space="preserve">Mia </w:t>
            </w:r>
            <w:proofErr w:type="spellStart"/>
            <w:r>
              <w:t>Hamm</w:t>
            </w:r>
            <w:proofErr w:type="spellEnd"/>
            <w:r>
              <w:t>, uznawana za jedną z najlepszych piłkarek na świecie, założyła fundację mającą na celu zbierać fundusze dla osób potrzebujących przeszczepu szpiku kostnego lub krwi. Fundacja ta powstała niedługo po tym, jak brat Mii zmarł na chorobę krwi.</w:t>
            </w:r>
          </w:p>
        </w:tc>
      </w:tr>
      <w:tr w:rsidR="0093375A" w:rsidTr="007E3E3D">
        <w:trPr>
          <w:cnfStyle w:val="000000010000"/>
          <w:trHeight w:val="283"/>
        </w:trPr>
        <w:tc>
          <w:tcPr>
            <w:cnfStyle w:val="001000000000"/>
            <w:tcW w:w="1668" w:type="dxa"/>
          </w:tcPr>
          <w:p w:rsidR="0093375A" w:rsidRDefault="00C356D8">
            <w:proofErr w:type="spellStart"/>
            <w:r>
              <w:t>Dikembe</w:t>
            </w:r>
            <w:proofErr w:type="spellEnd"/>
            <w:r>
              <w:t xml:space="preserve"> </w:t>
            </w:r>
            <w:proofErr w:type="spellStart"/>
            <w:r>
              <w:t>Mutombo</w:t>
            </w:r>
            <w:proofErr w:type="spellEnd"/>
          </w:p>
        </w:tc>
        <w:tc>
          <w:tcPr>
            <w:tcW w:w="2016" w:type="dxa"/>
          </w:tcPr>
          <w:p w:rsidR="0093375A" w:rsidRDefault="00C356D8">
            <w:pPr>
              <w:cnfStyle w:val="000000010000"/>
            </w:pPr>
            <w:r>
              <w:t>Koszykówka</w:t>
            </w:r>
          </w:p>
        </w:tc>
        <w:tc>
          <w:tcPr>
            <w:tcW w:w="2236" w:type="dxa"/>
          </w:tcPr>
          <w:p w:rsidR="0093375A" w:rsidRDefault="00C356D8">
            <w:pPr>
              <w:cnfStyle w:val="000000010000"/>
            </w:pPr>
            <w:r>
              <w:t xml:space="preserve">Utworzenie fundacji </w:t>
            </w:r>
            <w:proofErr w:type="spellStart"/>
            <w:r>
              <w:t>Dikembe</w:t>
            </w:r>
            <w:proofErr w:type="spellEnd"/>
            <w:r>
              <w:t xml:space="preserve"> </w:t>
            </w:r>
            <w:proofErr w:type="spellStart"/>
            <w:r>
              <w:t>Mutombo</w:t>
            </w:r>
            <w:proofErr w:type="spellEnd"/>
            <w:r>
              <w:t>.</w:t>
            </w:r>
          </w:p>
        </w:tc>
        <w:tc>
          <w:tcPr>
            <w:tcW w:w="3260" w:type="dxa"/>
          </w:tcPr>
          <w:p w:rsidR="0093375A" w:rsidRDefault="00C356D8">
            <w:pPr>
              <w:cnfStyle w:val="000000010000"/>
            </w:pPr>
            <w:proofErr w:type="spellStart"/>
            <w:r>
              <w:t>Dikembe</w:t>
            </w:r>
            <w:proofErr w:type="spellEnd"/>
            <w:r>
              <w:t xml:space="preserve"> </w:t>
            </w:r>
            <w:proofErr w:type="spellStart"/>
            <w:r>
              <w:t>Mutombo</w:t>
            </w:r>
            <w:proofErr w:type="spellEnd"/>
            <w:r>
              <w:t xml:space="preserve">, wybitny koszykarz, założył własną fundację mającą na celu umożliwienie osobom w potrzebie dostępu do opieki medycznej, pomocy finansowej i nauki, jak również pomoc ich dzieciom. Jednym z większych </w:t>
            </w:r>
            <w:r>
              <w:lastRenderedPageBreak/>
              <w:t>osiągnięć jego fundacji jest założenie bezpłatnego szpitala w Kinszasie, który jak dotąd przyjął ponad pół miliona pacjentów.</w:t>
            </w:r>
          </w:p>
        </w:tc>
      </w:tr>
      <w:tr w:rsidR="0093375A" w:rsidTr="007E3E3D">
        <w:trPr>
          <w:cnfStyle w:val="000000100000"/>
          <w:trHeight w:val="283"/>
        </w:trPr>
        <w:tc>
          <w:tcPr>
            <w:cnfStyle w:val="001000000000"/>
            <w:tcW w:w="1668" w:type="dxa"/>
          </w:tcPr>
          <w:p w:rsidR="0093375A" w:rsidRDefault="00C356D8">
            <w:proofErr w:type="spellStart"/>
            <w:r>
              <w:lastRenderedPageBreak/>
              <w:t>Doug</w:t>
            </w:r>
            <w:proofErr w:type="spellEnd"/>
            <w:r>
              <w:t xml:space="preserve"> </w:t>
            </w:r>
            <w:proofErr w:type="spellStart"/>
            <w:r>
              <w:t>Flutie</w:t>
            </w:r>
            <w:proofErr w:type="spellEnd"/>
          </w:p>
        </w:tc>
        <w:tc>
          <w:tcPr>
            <w:tcW w:w="2016" w:type="dxa"/>
          </w:tcPr>
          <w:p w:rsidR="0093375A" w:rsidRDefault="00C356D8">
            <w:pPr>
              <w:cnfStyle w:val="000000100000"/>
            </w:pPr>
            <w:r>
              <w:t>Futbol amerykański</w:t>
            </w:r>
          </w:p>
        </w:tc>
        <w:tc>
          <w:tcPr>
            <w:tcW w:w="2236" w:type="dxa"/>
          </w:tcPr>
          <w:p w:rsidR="0093375A" w:rsidRDefault="00C356D8">
            <w:pPr>
              <w:cnfStyle w:val="000000100000"/>
            </w:pPr>
            <w:r>
              <w:t xml:space="preserve">Utworzenie fundacji </w:t>
            </w:r>
            <w:proofErr w:type="spellStart"/>
            <w:r>
              <w:t>Douga</w:t>
            </w:r>
            <w:proofErr w:type="spellEnd"/>
            <w:r>
              <w:t xml:space="preserve"> </w:t>
            </w:r>
            <w:proofErr w:type="spellStart"/>
            <w:r>
              <w:t>Flutie</w:t>
            </w:r>
            <w:proofErr w:type="spellEnd"/>
            <w:r>
              <w:t xml:space="preserve"> </w:t>
            </w:r>
            <w:proofErr w:type="spellStart"/>
            <w:r>
              <w:t>Jr</w:t>
            </w:r>
            <w:proofErr w:type="spellEnd"/>
            <w:r>
              <w:t>.</w:t>
            </w:r>
          </w:p>
        </w:tc>
        <w:tc>
          <w:tcPr>
            <w:tcW w:w="3260" w:type="dxa"/>
          </w:tcPr>
          <w:p w:rsidR="0093375A" w:rsidRDefault="00C356D8">
            <w:pPr>
              <w:cnfStyle w:val="000000100000"/>
            </w:pPr>
            <w:proofErr w:type="spellStart"/>
            <w:r>
              <w:t>Doug</w:t>
            </w:r>
            <w:proofErr w:type="spellEnd"/>
            <w:r>
              <w:t xml:space="preserve"> </w:t>
            </w:r>
            <w:proofErr w:type="spellStart"/>
            <w:r>
              <w:t>Flutie</w:t>
            </w:r>
            <w:proofErr w:type="spellEnd"/>
            <w:r>
              <w:t xml:space="preserve">, były gracz futbolu amerykańskiego, swoją fundację założył po tym, jak jego syn, </w:t>
            </w:r>
            <w:proofErr w:type="spellStart"/>
            <w:r>
              <w:t>Doug</w:t>
            </w:r>
            <w:proofErr w:type="spellEnd"/>
            <w:r>
              <w:t xml:space="preserve"> </w:t>
            </w:r>
            <w:proofErr w:type="spellStart"/>
            <w:r>
              <w:t>Jr</w:t>
            </w:r>
            <w:proofErr w:type="spellEnd"/>
            <w:r>
              <w:t>. został zdiagnozowany z autyzmem. Jego fundacja ma na celu pomoc osobom ze spektrum w ich codziennych życiu, jak również zwiększenie świadomości społecznej na temat osób ze spektrum autyzmu.</w:t>
            </w:r>
          </w:p>
        </w:tc>
      </w:tr>
      <w:tr w:rsidR="0093375A" w:rsidTr="007E3E3D">
        <w:trPr>
          <w:cnfStyle w:val="000000010000"/>
          <w:trHeight w:val="283"/>
        </w:trPr>
        <w:tc>
          <w:tcPr>
            <w:cnfStyle w:val="001000000000"/>
            <w:tcW w:w="1668" w:type="dxa"/>
          </w:tcPr>
          <w:p w:rsidR="0093375A" w:rsidRDefault="00C356D8">
            <w:r>
              <w:t xml:space="preserve">Ronda </w:t>
            </w:r>
            <w:proofErr w:type="spellStart"/>
            <w:r>
              <w:t>Rousey</w:t>
            </w:r>
            <w:proofErr w:type="spellEnd"/>
          </w:p>
        </w:tc>
        <w:tc>
          <w:tcPr>
            <w:tcW w:w="2016" w:type="dxa"/>
          </w:tcPr>
          <w:p w:rsidR="0093375A" w:rsidRDefault="00C356D8">
            <w:pPr>
              <w:cnfStyle w:val="000000010000"/>
            </w:pPr>
            <w:r>
              <w:t>Judo</w:t>
            </w:r>
          </w:p>
        </w:tc>
        <w:tc>
          <w:tcPr>
            <w:tcW w:w="2236" w:type="dxa"/>
          </w:tcPr>
          <w:p w:rsidR="0093375A" w:rsidRDefault="00C356D8">
            <w:pPr>
              <w:cnfStyle w:val="000000010000"/>
            </w:pPr>
            <w:r>
              <w:t>Regularne wspieranie fundacji charytatywnych.</w:t>
            </w:r>
          </w:p>
        </w:tc>
        <w:tc>
          <w:tcPr>
            <w:tcW w:w="3260" w:type="dxa"/>
          </w:tcPr>
          <w:p w:rsidR="0093375A" w:rsidRDefault="00C356D8">
            <w:pPr>
              <w:cnfStyle w:val="000000010000"/>
            </w:pPr>
            <w:r>
              <w:t xml:space="preserve">Ronda </w:t>
            </w:r>
            <w:proofErr w:type="spellStart"/>
            <w:r>
              <w:t>Rousey</w:t>
            </w:r>
            <w:proofErr w:type="spellEnd"/>
            <w:r>
              <w:t xml:space="preserve">, profesjonalna </w:t>
            </w:r>
            <w:proofErr w:type="spellStart"/>
            <w:r>
              <w:t>wrestlerka</w:t>
            </w:r>
            <w:proofErr w:type="spellEnd"/>
            <w:r>
              <w:t xml:space="preserve"> i zdobywczyni brązowego medalu olimpijskiego, wspiera kliniki zajmujące</w:t>
            </w:r>
            <w:r w:rsidR="00CB2684">
              <w:t xml:space="preserve"> się schorzeniami psychicznymi i bierze udział w kampaniach mających na celu zwiększenie świadomości na temat samobójstwa. </w:t>
            </w:r>
          </w:p>
        </w:tc>
      </w:tr>
    </w:tbl>
    <w:p w:rsidR="009C707E" w:rsidRDefault="009C707E"/>
    <w:sectPr w:rsidR="009C707E" w:rsidSect="007D0E1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defaultTabStop w:val="708"/>
  <w:hyphenationZone w:val="425"/>
  <w:characterSpacingControl w:val="doNotCompress"/>
  <w:compat>
    <w:useFELayout/>
  </w:compat>
  <w:rsids>
    <w:rsidRoot w:val="0093375A"/>
    <w:rsid w:val="00014D3C"/>
    <w:rsid w:val="00630B20"/>
    <w:rsid w:val="007D0E13"/>
    <w:rsid w:val="007E3E3D"/>
    <w:rsid w:val="00810383"/>
    <w:rsid w:val="008B53BA"/>
    <w:rsid w:val="0093375A"/>
    <w:rsid w:val="009C707E"/>
    <w:rsid w:val="00C356D8"/>
    <w:rsid w:val="00CB268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0E13"/>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33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redniecieniowanie1akcent5">
    <w:name w:val="Medium Shading 1 Accent 5"/>
    <w:basedOn w:val="Standardowy"/>
    <w:uiPriority w:val="63"/>
    <w:rsid w:val="007E3E3D"/>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3</Pages>
  <Words>641</Words>
  <Characters>3850</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2021-06-17T18:29:00Z</dcterms:created>
  <dcterms:modified xsi:type="dcterms:W3CDTF">2021-06-18T07:54:00Z</dcterms:modified>
</cp:coreProperties>
</file>