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after="200" w:before="0" w:lineRule="auto"/>
        <w:rPr>
          <w:rFonts w:ascii="Calibri" w:cs="Calibri" w:eastAsia="Calibri" w:hAnsi="Calibri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Stypendium KF na badania terenowe 2024</w:t>
      </w: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 celu promowania badań nad studiami koreańskimi prowadzonych przez naukowców z uniwersytetów i instytutów badawczych spoza Korei, Korea Foundation oferuje wsparcie w ramach programu Stypendium na Badania Terenowe. Program ten umożliwia naukowcom zajmującym się studiami koreańskimi oraz ekspertom w dziedzinach związanych z Koreą przeprowadzenie badań terenowych na miejscu w Korei oraz dostęp do odpowiednich materiałów źródłowych.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Liczba wybranych stypendystów: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około 30 rocznie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Kwalifikujący się kandydaci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Osoby ubiegające się o stypendium powinny być naukowcami spoza Korei, którzy prowadzą badania w dziedzinie studiów koreańskich lub związanych z Koreą, skupiając się na badaniach porównawczych lub analizie konkretnych przypadków. Ich badania powinny mieścić się w obszarach nauk humanistycznych lub społecznych, a także koncentrować się na tematach ściśle związanych z Koreą, które uznawane są za istotne nowe obszary badań. Kandydaci powinni spełniać jedno z wymienionych kryteriów: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before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Doktoranci, którzy zakończyli wymagane kursy i są w trakcie pisania swojej pracy doktorskiej</w:t>
      </w:r>
    </w:p>
    <w:p w:rsidR="00000000" w:rsidDel="00000000" w:rsidP="00000000" w:rsidRDefault="00000000" w:rsidRPr="00000000" w14:paraId="00000007">
      <w:pPr>
        <w:spacing w:after="0" w:before="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Miesięczne stypendium: 2 300 000 KRW</w:t>
      </w:r>
    </w:p>
    <w:p w:rsidR="00000000" w:rsidDel="00000000" w:rsidP="00000000" w:rsidRDefault="00000000" w:rsidRPr="00000000" w14:paraId="00000008">
      <w:pPr>
        <w:spacing w:after="0" w:before="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Osoby uprawnione do ubiegania się o stypendium to pełnoetatowi wykładowcy lub badacze z doświadczeniem w prowadzeniu badań albo nauczaniu na uniwersytetach czy też instytutach badawczych. Również asystenci, adiunkci, profesorowie oraz osoby pracujące w dziedzinie zawodowej lub badawczej, ale tylko w przypadku posiadania stopnia doktora, mogą składać swoje aplikacje.</w:t>
        <w:br w:type="textWrapping"/>
        <w:t xml:space="preserve">Miesięczne stypendium: 3,000,000 KRW</w:t>
      </w:r>
    </w:p>
    <w:p w:rsidR="00000000" w:rsidDel="00000000" w:rsidP="00000000" w:rsidRDefault="00000000" w:rsidRPr="00000000" w14:paraId="0000000A">
      <w:pPr>
        <w:spacing w:after="240" w:befor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Okres składania wniosków: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1 lipca 2023 r. (sobota) od godz. 12:00 do 31 sierpnia 2023 r. (czwartek) do godz. 18:00 czasu koreańskiego.</w:t>
      </w:r>
    </w:p>
    <w:p w:rsidR="00000000" w:rsidDel="00000000" w:rsidP="00000000" w:rsidRDefault="00000000" w:rsidRPr="00000000" w14:paraId="0000000B">
      <w:pPr>
        <w:spacing w:after="240" w:befor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Okres stypendium: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Badania terenowe powinny odbyć się między 1 stycznia a 31 grudnia 2024 roku.</w:t>
      </w:r>
    </w:p>
    <w:p w:rsidR="00000000" w:rsidDel="00000000" w:rsidP="00000000" w:rsidRDefault="00000000" w:rsidRPr="00000000" w14:paraId="0000000C">
      <w:pPr>
        <w:spacing w:after="240" w:befor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Czas trwania: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1 miesiąc (minimum) do 6 miesięcy (maksimum). Data rozpoczęcia okresu stypendialnego nie powinna być późniejsza niż 30 listopada 2024 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Wszystkie wnioski należy składać za pośrednictwem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 internetowego portalu aplikacyjnego KF.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Informacje pochodzą ze strony: </w:t>
      </w:r>
      <w:hyperlink r:id="rId7">
        <w:r w:rsidDel="00000000" w:rsidR="00000000" w:rsidRPr="00000000">
          <w:rPr>
            <w:rFonts w:ascii="Calibri" w:cs="Calibri" w:eastAsia="Calibri" w:hAnsi="Calibri"/>
            <w:i w:val="1"/>
            <w:color w:val="1155cc"/>
            <w:u w:val="single"/>
            <w:rtl w:val="0"/>
          </w:rPr>
          <w:t xml:space="preserve">https://apply.kf.or.kr/selectNoticeAndApplicationView.nkf?anucNo=A1P0000896&amp;pageIndex=1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Ogłoszenie przetłumaczył/a: Monika Kozłowska</w:t>
      </w:r>
    </w:p>
    <w:p w:rsidR="00000000" w:rsidDel="00000000" w:rsidP="00000000" w:rsidRDefault="00000000" w:rsidRPr="00000000" w14:paraId="00000010">
      <w:pPr>
        <w:spacing w:after="20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Dodając tłumaczenie na TuDu, zaświadczasz, że jest ono wynikiem Twojej samodzielnej pracy. Korzystanie z automatycznych translatorów jest dozwolone, o ile są one wsparciem w procesie tłumaczenia, a przetłumaczona przez nie treść nie stanowi większości tekstu.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apply.kf.or.kr" TargetMode="External"/><Relationship Id="rId7" Type="http://schemas.openxmlformats.org/officeDocument/2006/relationships/hyperlink" Target="https://apply.kf.or.kr/selectNoticeAndApplicationView.nkf?anucNo=A1P0000896&amp;pageIndex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