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49134DE" w:rsidR="00890615" w:rsidRPr="00CF3DF0" w:rsidRDefault="00425F7D">
      <w:pPr>
        <w:pStyle w:val="Nagwek1"/>
        <w:spacing w:after="200"/>
        <w:rPr>
          <w:lang w:val="pl-PL"/>
        </w:rPr>
      </w:pPr>
      <w:r>
        <w:rPr>
          <w:lang w:val="pl-PL"/>
        </w:rPr>
        <w:t xml:space="preserve">Podoktoranckie </w:t>
      </w:r>
      <w:r w:rsidR="00CF3DF0" w:rsidRPr="00CF3DF0">
        <w:rPr>
          <w:lang w:val="pl-PL"/>
        </w:rPr>
        <w:t>stypendium ETH w Zurychu</w:t>
      </w:r>
      <w:r w:rsidR="00C5652E" w:rsidRPr="00CF3DF0">
        <w:rPr>
          <w:lang w:val="pl-PL"/>
        </w:rPr>
        <w:t xml:space="preserve"> </w:t>
      </w:r>
    </w:p>
    <w:p w14:paraId="00000002" w14:textId="5561C915" w:rsidR="00890615" w:rsidRPr="00425F7D" w:rsidRDefault="00425F7D" w:rsidP="00425F7D">
      <w:pPr>
        <w:spacing w:after="200"/>
        <w:jc w:val="both"/>
        <w:rPr>
          <w:lang w:val="pl-PL"/>
        </w:rPr>
      </w:pPr>
      <w:r w:rsidRPr="00425F7D">
        <w:rPr>
          <w:lang w:val="pl-PL"/>
        </w:rPr>
        <w:t xml:space="preserve">Podoktoranckie stypendium ETH w Zurychu </w:t>
      </w:r>
      <w:r w:rsidR="00C5652E" w:rsidRPr="00425F7D">
        <w:rPr>
          <w:lang w:val="pl-PL"/>
        </w:rPr>
        <w:t xml:space="preserve"> (ETH </w:t>
      </w:r>
      <w:proofErr w:type="spellStart"/>
      <w:r w:rsidR="00C5652E" w:rsidRPr="00425F7D">
        <w:rPr>
          <w:lang w:val="pl-PL"/>
        </w:rPr>
        <w:t>Fellows</w:t>
      </w:r>
      <w:proofErr w:type="spellEnd"/>
      <w:r w:rsidR="00C5652E" w:rsidRPr="00425F7D">
        <w:rPr>
          <w:lang w:val="pl-PL"/>
        </w:rPr>
        <w:t xml:space="preserve">) </w:t>
      </w:r>
      <w:r w:rsidRPr="00425F7D">
        <w:rPr>
          <w:lang w:val="pl-PL"/>
        </w:rPr>
        <w:t>wspiera</w:t>
      </w:r>
      <w:r w:rsidR="00BE65D9">
        <w:rPr>
          <w:lang w:val="pl-PL"/>
        </w:rPr>
        <w:t xml:space="preserve"> przyjeżdzających doktorów naukowych</w:t>
      </w:r>
      <w:r w:rsidR="00540607">
        <w:rPr>
          <w:lang w:val="pl-PL"/>
        </w:rPr>
        <w:t xml:space="preserve">. </w:t>
      </w:r>
      <w:r w:rsidRPr="00425F7D">
        <w:rPr>
          <w:lang w:val="pl-PL"/>
        </w:rPr>
        <w:t xml:space="preserve">Program ma na celu wspieranie młodych naukowców, którzy wykazali już doskonałość naukową na wczesnych etapach </w:t>
      </w:r>
      <w:r>
        <w:rPr>
          <w:lang w:val="pl-PL"/>
        </w:rPr>
        <w:t xml:space="preserve">naukowej kariery. </w:t>
      </w:r>
    </w:p>
    <w:p w14:paraId="00000003" w14:textId="4FB17BD4" w:rsidR="00890615" w:rsidRPr="00DA697F" w:rsidRDefault="00ED0688" w:rsidP="00DA697F">
      <w:pPr>
        <w:spacing w:after="200"/>
        <w:jc w:val="both"/>
        <w:rPr>
          <w:lang w:val="pl-PL"/>
        </w:rPr>
      </w:pPr>
      <w:r w:rsidRPr="00ED0688">
        <w:rPr>
          <w:lang w:val="pl-PL"/>
        </w:rPr>
        <w:t>Zgłoszenia muszą być złożone wspólnie przez kandydata i potencjalnego</w:t>
      </w:r>
      <w:r>
        <w:rPr>
          <w:lang w:val="pl-PL"/>
        </w:rPr>
        <w:t xml:space="preserve"> hosta, </w:t>
      </w:r>
      <w:r w:rsidRPr="00ED0688">
        <w:rPr>
          <w:lang w:val="pl-PL"/>
        </w:rPr>
        <w:t xml:space="preserve">który musi być profesorem ETH Zurich i </w:t>
      </w:r>
      <w:r>
        <w:rPr>
          <w:lang w:val="pl-PL"/>
        </w:rPr>
        <w:t xml:space="preserve">jest </w:t>
      </w:r>
      <w:r w:rsidRPr="00ED0688">
        <w:rPr>
          <w:lang w:val="pl-PL"/>
        </w:rPr>
        <w:t>chętnym do pełnienia funkcji mentora stypendysty</w:t>
      </w:r>
      <w:r w:rsidR="00C5652E" w:rsidRPr="00ED0688">
        <w:rPr>
          <w:lang w:val="pl-PL"/>
        </w:rPr>
        <w:t>.</w:t>
      </w:r>
      <w:r w:rsidRPr="00ED0688">
        <w:t xml:space="preserve"> </w:t>
      </w:r>
      <w:r w:rsidRPr="00ED0688">
        <w:rPr>
          <w:lang w:val="pl-PL"/>
        </w:rPr>
        <w:t xml:space="preserve">W każdej rundzie </w:t>
      </w:r>
      <w:r w:rsidR="00475A95">
        <w:rPr>
          <w:lang w:val="pl-PL"/>
        </w:rPr>
        <w:t xml:space="preserve">ewaluacyjnej </w:t>
      </w:r>
      <w:r w:rsidRPr="00ED0688">
        <w:rPr>
          <w:lang w:val="pl-PL"/>
        </w:rPr>
        <w:t>profesor może zgłosić tylko jednego kandydata</w:t>
      </w:r>
      <w:r w:rsidR="00C5652E" w:rsidRPr="00475A95">
        <w:rPr>
          <w:lang w:val="pl-PL"/>
        </w:rPr>
        <w:t xml:space="preserve">. </w:t>
      </w:r>
      <w:r w:rsidR="00475A95" w:rsidRPr="00DA697F">
        <w:rPr>
          <w:lang w:val="pl-PL"/>
        </w:rPr>
        <w:t>Stypendi</w:t>
      </w:r>
      <w:r w:rsidR="00DA697F" w:rsidRPr="00DA697F">
        <w:rPr>
          <w:lang w:val="pl-PL"/>
        </w:rPr>
        <w:t>u</w:t>
      </w:r>
      <w:r w:rsidR="00DA697F">
        <w:rPr>
          <w:lang w:val="pl-PL"/>
        </w:rPr>
        <w:t xml:space="preserve">m </w:t>
      </w:r>
      <w:r w:rsidR="00475A95" w:rsidRPr="00DA697F">
        <w:rPr>
          <w:lang w:val="pl-PL"/>
        </w:rPr>
        <w:t xml:space="preserve"> ma</w:t>
      </w:r>
      <w:r w:rsidR="00DA697F">
        <w:rPr>
          <w:lang w:val="pl-PL"/>
        </w:rPr>
        <w:t xml:space="preserve"> </w:t>
      </w:r>
      <w:r w:rsidR="00475A95" w:rsidRPr="00DA697F">
        <w:rPr>
          <w:lang w:val="pl-PL"/>
        </w:rPr>
        <w:t xml:space="preserve"> na celu wsparcie niezależności akademickiej, </w:t>
      </w:r>
      <w:r w:rsidR="00475A95" w:rsidRPr="00DA697F">
        <w:rPr>
          <w:lang w:val="pl-PL"/>
        </w:rPr>
        <w:t xml:space="preserve">dlatego </w:t>
      </w:r>
      <w:r w:rsidR="00475A95" w:rsidRPr="00DA697F">
        <w:rPr>
          <w:lang w:val="pl-PL"/>
        </w:rPr>
        <w:t xml:space="preserve"> pierwszeństwo będą miały wnioskodawcy, którzy </w:t>
      </w:r>
      <w:r w:rsidR="00C5652E" w:rsidRPr="00DA697F">
        <w:rPr>
          <w:lang w:val="pl-PL"/>
        </w:rPr>
        <w:t>zgłasz</w:t>
      </w:r>
      <w:r w:rsidR="00C5652E">
        <w:rPr>
          <w:lang w:val="pl-PL"/>
        </w:rPr>
        <w:t xml:space="preserve">ają </w:t>
      </w:r>
      <w:r w:rsidR="00475A95" w:rsidRPr="00DA697F">
        <w:rPr>
          <w:lang w:val="pl-PL"/>
        </w:rPr>
        <w:t>własne projekty.</w:t>
      </w:r>
      <w:r w:rsidR="00475A95" w:rsidRPr="00DA697F">
        <w:rPr>
          <w:lang w:val="pl-PL"/>
        </w:rPr>
        <w:t xml:space="preserve"> Ważne jest aby aplikanci tworzyli własne pomysły </w:t>
      </w:r>
      <w:r w:rsidR="00DA697F" w:rsidRPr="00DA697F">
        <w:rPr>
          <w:lang w:val="pl-PL"/>
        </w:rPr>
        <w:t>oraz  samodzielnie wypełnili wniosek</w:t>
      </w:r>
      <w:r w:rsidR="00C5652E">
        <w:rPr>
          <w:lang w:val="pl-PL"/>
        </w:rPr>
        <w:t xml:space="preserve">. Dzięki temu </w:t>
      </w:r>
      <w:r w:rsidR="00DA697F">
        <w:rPr>
          <w:lang w:val="pl-PL"/>
        </w:rPr>
        <w:t xml:space="preserve">aplikant i mentor nie będą mieli możliwości wcześniejszej współpracy. </w:t>
      </w:r>
    </w:p>
    <w:p w14:paraId="00000004" w14:textId="179181A7" w:rsidR="00890615" w:rsidRDefault="00DA697F" w:rsidP="00DA697F">
      <w:pPr>
        <w:spacing w:after="200"/>
        <w:jc w:val="both"/>
        <w:rPr>
          <w:lang w:val="en-US"/>
        </w:rPr>
      </w:pPr>
      <w:r w:rsidRPr="00DA697F">
        <w:rPr>
          <w:lang w:val="pl-PL"/>
        </w:rPr>
        <w:t>Czas trwania stypendium ETH wynosi dwa lata i nie można go przedłużyć</w:t>
      </w:r>
      <w:r w:rsidR="00C5652E" w:rsidRPr="00DA697F">
        <w:rPr>
          <w:lang w:val="pl-PL"/>
        </w:rPr>
        <w:t xml:space="preserve">. </w:t>
      </w:r>
      <w:r w:rsidRPr="00DA697F">
        <w:rPr>
          <w:lang w:val="pl-PL"/>
        </w:rPr>
        <w:t>Stypendium jest konkurencyjne, a każdego roku dostępna jest tylko ograniczona liczba stypendiów.</w:t>
      </w:r>
      <w:r>
        <w:rPr>
          <w:lang w:val="pl-PL"/>
        </w:rPr>
        <w:t xml:space="preserve"> </w:t>
      </w:r>
      <w:proofErr w:type="spellStart"/>
      <w:r w:rsidRPr="00DA697F">
        <w:rPr>
          <w:lang w:val="en-US"/>
        </w:rPr>
        <w:t>Wskaźnik</w:t>
      </w:r>
      <w:proofErr w:type="spellEnd"/>
      <w:r w:rsidRPr="00DA697F">
        <w:rPr>
          <w:lang w:val="en-US"/>
        </w:rPr>
        <w:t xml:space="preserve"> </w:t>
      </w:r>
      <w:proofErr w:type="spellStart"/>
      <w:r w:rsidR="00C5652E">
        <w:rPr>
          <w:lang w:val="en-US"/>
        </w:rPr>
        <w:t>zainteresowania</w:t>
      </w:r>
      <w:proofErr w:type="spellEnd"/>
      <w:r w:rsidR="00C5652E">
        <w:rPr>
          <w:lang w:val="en-US"/>
        </w:rPr>
        <w:t xml:space="preserve"> </w:t>
      </w:r>
      <w:proofErr w:type="spellStart"/>
      <w:r w:rsidR="00C5652E">
        <w:rPr>
          <w:lang w:val="en-US"/>
        </w:rPr>
        <w:t>stypendium</w:t>
      </w:r>
      <w:proofErr w:type="spellEnd"/>
      <w:r w:rsidR="00C5652E">
        <w:rPr>
          <w:lang w:val="en-US"/>
        </w:rPr>
        <w:t xml:space="preserve"> </w:t>
      </w:r>
      <w:r w:rsidRPr="00DA697F">
        <w:rPr>
          <w:lang w:val="en-US"/>
        </w:rPr>
        <w:t xml:space="preserve"> w </w:t>
      </w:r>
      <w:proofErr w:type="spellStart"/>
      <w:r w:rsidRPr="00DA697F">
        <w:rPr>
          <w:lang w:val="en-US"/>
        </w:rPr>
        <w:t>ostatnich</w:t>
      </w:r>
      <w:proofErr w:type="spellEnd"/>
      <w:r w:rsidRPr="00DA697F">
        <w:rPr>
          <w:lang w:val="en-US"/>
        </w:rPr>
        <w:t xml:space="preserve"> </w:t>
      </w:r>
      <w:proofErr w:type="spellStart"/>
      <w:r w:rsidRPr="00DA697F">
        <w:rPr>
          <w:lang w:val="en-US"/>
        </w:rPr>
        <w:t>rundach</w:t>
      </w:r>
      <w:proofErr w:type="spellEnd"/>
      <w:r w:rsidRPr="00DA697F">
        <w:rPr>
          <w:lang w:val="en-US"/>
        </w:rPr>
        <w:t xml:space="preserve"> </w:t>
      </w:r>
      <w:proofErr w:type="spellStart"/>
      <w:r w:rsidRPr="00DA697F">
        <w:rPr>
          <w:lang w:val="en-US"/>
        </w:rPr>
        <w:t>wynosił</w:t>
      </w:r>
      <w:proofErr w:type="spellEnd"/>
      <w:r w:rsidRPr="00DA697F">
        <w:rPr>
          <w:lang w:val="en-US"/>
        </w:rPr>
        <w:t xml:space="preserve"> </w:t>
      </w:r>
      <w:proofErr w:type="spellStart"/>
      <w:r w:rsidRPr="00DA697F">
        <w:rPr>
          <w:lang w:val="en-US"/>
        </w:rPr>
        <w:t>około</w:t>
      </w:r>
      <w:proofErr w:type="spellEnd"/>
      <w:r w:rsidRPr="00DA697F">
        <w:rPr>
          <w:lang w:val="en-US"/>
        </w:rPr>
        <w:t xml:space="preserve"> 25%.</w:t>
      </w:r>
    </w:p>
    <w:p w14:paraId="2CB1D5A0" w14:textId="36E02C34" w:rsidR="00A015AB" w:rsidRPr="00A015AB" w:rsidRDefault="00A015AB" w:rsidP="00DA697F">
      <w:pPr>
        <w:spacing w:after="200"/>
        <w:jc w:val="both"/>
        <w:rPr>
          <w:lang w:val="pl-PL"/>
        </w:rPr>
      </w:pPr>
      <w:r w:rsidRPr="00A015AB">
        <w:rPr>
          <w:lang w:val="pl-PL"/>
        </w:rPr>
        <w:t>Zachęcamy do zgłaszania kandydatur wszystkich płci i wszystkich środowisk.</w:t>
      </w:r>
    </w:p>
    <w:p w14:paraId="00000006" w14:textId="4A208711" w:rsidR="00890615" w:rsidRDefault="00A015AB" w:rsidP="00A015AB">
      <w:pPr>
        <w:spacing w:after="200"/>
        <w:jc w:val="both"/>
        <w:rPr>
          <w:lang w:val="en-US"/>
        </w:rPr>
      </w:pPr>
      <w:r w:rsidRPr="00A015AB">
        <w:rPr>
          <w:lang w:val="pl-PL"/>
        </w:rPr>
        <w:t>W momencie upływu terminu składania wniosków</w:t>
      </w:r>
      <w:r w:rsidR="00C5652E" w:rsidRPr="00A015AB">
        <w:rPr>
          <w:lang w:val="pl-PL"/>
        </w:rPr>
        <w:t xml:space="preserve">, </w:t>
      </w:r>
      <w:r w:rsidRPr="00A015AB">
        <w:rPr>
          <w:lang w:val="pl-PL"/>
        </w:rPr>
        <w:t>kandydaci muszą posiadać stopień doktora (</w:t>
      </w:r>
      <w:proofErr w:type="spellStart"/>
      <w:r w:rsidRPr="00A015AB">
        <w:rPr>
          <w:lang w:val="pl-PL"/>
        </w:rPr>
        <w:t>PhD</w:t>
      </w:r>
      <w:proofErr w:type="spellEnd"/>
      <w:r w:rsidRPr="00A015AB">
        <w:rPr>
          <w:lang w:val="pl-PL"/>
        </w:rPr>
        <w:t>) lub ukończyć doktorat w ciągu najbliższych sześciu miesięcy. Wnioskodawcy ze stopniem doktora muszą uzyskać go maksymalnie dwa lata przed terminem składania wniosków.</w:t>
      </w:r>
      <w:r w:rsidRPr="00A015AB">
        <w:t xml:space="preserve"> </w:t>
      </w:r>
      <w:proofErr w:type="spellStart"/>
      <w:r w:rsidRPr="00A015AB">
        <w:rPr>
          <w:lang w:val="en-US"/>
        </w:rPr>
        <w:t>Decydującą</w:t>
      </w:r>
      <w:proofErr w:type="spellEnd"/>
      <w:r w:rsidRPr="00A015AB">
        <w:rPr>
          <w:lang w:val="en-US"/>
        </w:rPr>
        <w:t xml:space="preserve"> </w:t>
      </w:r>
      <w:proofErr w:type="spellStart"/>
      <w:r w:rsidRPr="00A015AB">
        <w:rPr>
          <w:lang w:val="en-US"/>
        </w:rPr>
        <w:t>datą</w:t>
      </w:r>
      <w:proofErr w:type="spellEnd"/>
      <w:r w:rsidRPr="00A015AB">
        <w:rPr>
          <w:lang w:val="en-US"/>
        </w:rPr>
        <w:t xml:space="preserve"> jest data </w:t>
      </w:r>
      <w:proofErr w:type="spellStart"/>
      <w:r w:rsidRPr="00A015AB">
        <w:rPr>
          <w:lang w:val="en-US"/>
        </w:rPr>
        <w:t>egzaminu</w:t>
      </w:r>
      <w:proofErr w:type="spellEnd"/>
      <w:r w:rsidRPr="00A015AB">
        <w:rPr>
          <w:lang w:val="en-US"/>
        </w:rPr>
        <w:t xml:space="preserve"> </w:t>
      </w:r>
      <w:proofErr w:type="spellStart"/>
      <w:r w:rsidRPr="00A015AB">
        <w:rPr>
          <w:lang w:val="en-US"/>
        </w:rPr>
        <w:t>lub</w:t>
      </w:r>
      <w:proofErr w:type="spellEnd"/>
      <w:r w:rsidRPr="00A015AB">
        <w:rPr>
          <w:lang w:val="en-US"/>
        </w:rPr>
        <w:t xml:space="preserve"> </w:t>
      </w:r>
      <w:proofErr w:type="spellStart"/>
      <w:r w:rsidRPr="00A015AB">
        <w:rPr>
          <w:lang w:val="en-US"/>
        </w:rPr>
        <w:t>obrony</w:t>
      </w:r>
      <w:proofErr w:type="spellEnd"/>
      <w:r w:rsidRPr="00A015AB">
        <w:rPr>
          <w:lang w:val="en-US"/>
        </w:rPr>
        <w:t>/</w:t>
      </w:r>
      <w:proofErr w:type="spellStart"/>
      <w:r>
        <w:rPr>
          <w:lang w:val="en-US"/>
        </w:rPr>
        <w:t>egzaminu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ustnego</w:t>
      </w:r>
      <w:proofErr w:type="spellEnd"/>
      <w:r w:rsidRPr="00A015AB">
        <w:rPr>
          <w:lang w:val="en-US"/>
        </w:rPr>
        <w:t>.</w:t>
      </w:r>
    </w:p>
    <w:p w14:paraId="5CEA8671" w14:textId="3845A0DC" w:rsidR="00540607" w:rsidRPr="00540607" w:rsidRDefault="00540607" w:rsidP="00A015AB">
      <w:pPr>
        <w:spacing w:after="200"/>
        <w:jc w:val="both"/>
        <w:rPr>
          <w:lang w:val="pl-PL"/>
        </w:rPr>
      </w:pPr>
      <w:r w:rsidRPr="00540607">
        <w:rPr>
          <w:lang w:val="pl-PL"/>
        </w:rPr>
        <w:t>Kandydaci, którzy uzyskali doktorat z ETH Zurich lub Uniwersytetu w Zurychu, nie będą brani pod uwagę.</w:t>
      </w:r>
    </w:p>
    <w:p w14:paraId="00000008" w14:textId="3E62722A" w:rsidR="00890615" w:rsidRDefault="00540607" w:rsidP="00540607">
      <w:pPr>
        <w:spacing w:after="200"/>
        <w:jc w:val="both"/>
        <w:rPr>
          <w:lang w:val="pl-PL"/>
        </w:rPr>
      </w:pPr>
      <w:r w:rsidRPr="00540607">
        <w:rPr>
          <w:lang w:val="pl-PL"/>
        </w:rPr>
        <w:t>Wnioskodawcy mogli nie mieszkać ani nie prowadzić swojej  działalności</w:t>
      </w:r>
      <w:r w:rsidR="00C5652E" w:rsidRPr="00540607">
        <w:rPr>
          <w:lang w:val="pl-PL"/>
        </w:rPr>
        <w:t xml:space="preserve"> (</w:t>
      </w:r>
      <w:r>
        <w:rPr>
          <w:lang w:val="pl-PL"/>
        </w:rPr>
        <w:t>praca</w:t>
      </w:r>
      <w:r w:rsidR="00C5652E" w:rsidRPr="00540607">
        <w:rPr>
          <w:lang w:val="pl-PL"/>
        </w:rPr>
        <w:t xml:space="preserve">, </w:t>
      </w:r>
      <w:r>
        <w:rPr>
          <w:lang w:val="pl-PL"/>
        </w:rPr>
        <w:t>studia</w:t>
      </w:r>
      <w:r w:rsidR="00C5652E" w:rsidRPr="00540607">
        <w:rPr>
          <w:lang w:val="pl-PL"/>
        </w:rPr>
        <w:t xml:space="preserve">, etc.) </w:t>
      </w:r>
      <w:r w:rsidRPr="00540607">
        <w:rPr>
          <w:lang w:val="pl-PL"/>
        </w:rPr>
        <w:t>w Szwajcarii przez ponad dwanaście miesięcy w ciągu trzech lat bezpośrednio przed terminem składania wniosków.</w:t>
      </w:r>
    </w:p>
    <w:p w14:paraId="5154FF8C" w14:textId="1B407FDC" w:rsidR="00BE65D9" w:rsidRDefault="00BE65D9" w:rsidP="00540607">
      <w:pPr>
        <w:spacing w:after="200"/>
        <w:jc w:val="both"/>
        <w:rPr>
          <w:lang w:val="pl-PL"/>
        </w:rPr>
      </w:pPr>
      <w:r w:rsidRPr="00BE65D9">
        <w:rPr>
          <w:lang w:val="pl-PL"/>
        </w:rPr>
        <w:t>Wnioskodawcy muszą posiadać co najmniej jedną publikację naukową w recenzowanym czasopiśmie lub otrzymać nagrodę za pracę doktorską.</w:t>
      </w:r>
    </w:p>
    <w:p w14:paraId="1475EB19" w14:textId="691B677A" w:rsidR="00BE65D9" w:rsidRDefault="00BE65D9" w:rsidP="00540607">
      <w:pPr>
        <w:spacing w:after="200"/>
        <w:jc w:val="both"/>
        <w:rPr>
          <w:lang w:val="pl-PL"/>
        </w:rPr>
      </w:pPr>
      <w:r w:rsidRPr="00BE65D9">
        <w:rPr>
          <w:lang w:val="pl-PL"/>
        </w:rPr>
        <w:t xml:space="preserve">Wnioski należy składać drogą elektroniczną za pomocą dedykowanego </w:t>
      </w:r>
      <w:hyperlink r:id="rId4" w:history="1">
        <w:r w:rsidRPr="00BE65D9">
          <w:rPr>
            <w:rStyle w:val="Hipercze"/>
            <w:lang w:val="pl-PL"/>
          </w:rPr>
          <w:t>systemu internetowego</w:t>
        </w:r>
      </w:hyperlink>
      <w:r w:rsidRPr="00BE65D9">
        <w:rPr>
          <w:lang w:val="pl-PL"/>
        </w:rPr>
        <w:t>.</w:t>
      </w:r>
    </w:p>
    <w:p w14:paraId="5B5DABF4" w14:textId="60E4E29E" w:rsidR="00BE65D9" w:rsidRDefault="00BE65D9" w:rsidP="00540607">
      <w:pPr>
        <w:spacing w:after="200"/>
        <w:jc w:val="both"/>
        <w:rPr>
          <w:lang w:val="pl-PL"/>
        </w:rPr>
      </w:pPr>
      <w:r w:rsidRPr="00BE65D9">
        <w:rPr>
          <w:lang w:val="pl-PL"/>
        </w:rPr>
        <w:t>Terminy składania wniosków to 1 marca i 1 września o godzinie 17:00 czasu szwajcarskiego każdego roku.</w:t>
      </w:r>
    </w:p>
    <w:p w14:paraId="47D6B698" w14:textId="4D0C8BA6" w:rsidR="00BE65D9" w:rsidRPr="00540607" w:rsidRDefault="00BE65D9" w:rsidP="00540607">
      <w:pPr>
        <w:spacing w:after="200"/>
        <w:jc w:val="both"/>
        <w:rPr>
          <w:lang w:val="pl-PL"/>
        </w:rPr>
      </w:pPr>
      <w:r w:rsidRPr="00BE65D9">
        <w:rPr>
          <w:lang w:val="pl-PL"/>
        </w:rPr>
        <w:t>W ciągu dwóch miesięcy po terminie kandydaci zostaną poinformowani, czy zostaną zaproszeni na rozmowę kwalifikacyjną. Ostateczne decyzje o finansowaniu są przekazywane około cztery miesiące po terminie składania wniosków.</w:t>
      </w:r>
    </w:p>
    <w:p w14:paraId="0000000D" w14:textId="77777777" w:rsidR="00890615" w:rsidRDefault="00C5652E">
      <w:pPr>
        <w:spacing w:after="200"/>
        <w:rPr>
          <w:i/>
        </w:rPr>
      </w:pPr>
      <w:r>
        <w:rPr>
          <w:i/>
        </w:rPr>
        <w:t xml:space="preserve">Informacje pochodzą ze strony: </w:t>
      </w:r>
      <w:hyperlink r:id="rId5">
        <w:r>
          <w:rPr>
            <w:i/>
            <w:color w:val="1155CC"/>
            <w:u w:val="single"/>
          </w:rPr>
          <w:t>https://ethz.ch/en/resear</w:t>
        </w:r>
        <w:r>
          <w:rPr>
            <w:i/>
            <w:color w:val="1155CC"/>
            <w:u w:val="single"/>
          </w:rPr>
          <w:t>ch/research-promotion/eth-fellowships.html</w:t>
        </w:r>
      </w:hyperlink>
    </w:p>
    <w:p w14:paraId="0000000E" w14:textId="064C2712" w:rsidR="00890615" w:rsidRDefault="00C5652E">
      <w:pPr>
        <w:spacing w:after="200"/>
        <w:rPr>
          <w:i/>
        </w:rPr>
      </w:pPr>
      <w:r>
        <w:rPr>
          <w:i/>
        </w:rPr>
        <w:t xml:space="preserve">Ogłoszenie przetłumaczył/a: </w:t>
      </w:r>
      <w:r w:rsidR="00BE65D9">
        <w:rPr>
          <w:i/>
        </w:rPr>
        <w:t xml:space="preserve">Aleksandra Jachym </w:t>
      </w:r>
    </w:p>
    <w:p w14:paraId="0000000F" w14:textId="3B90E8E9" w:rsidR="00890615" w:rsidRDefault="00C5652E">
      <w:pPr>
        <w:spacing w:after="200"/>
        <w:rPr>
          <w:i/>
        </w:rPr>
      </w:pPr>
      <w:r>
        <w:rPr>
          <w:i/>
        </w:rPr>
        <w:lastRenderedPageBreak/>
        <w:t xml:space="preserve">Dodając tłumaczenie na </w:t>
      </w:r>
      <w:proofErr w:type="spellStart"/>
      <w:r>
        <w:rPr>
          <w:i/>
        </w:rPr>
        <w:t>TuDu</w:t>
      </w:r>
      <w:proofErr w:type="spellEnd"/>
      <w:r>
        <w:rPr>
          <w:i/>
        </w:rPr>
        <w:t>, zaświadczasz, że jest ono wynikiem Twojej samodzielnej pracy. Korzystanie z automatycznych translatorów jes</w:t>
      </w:r>
      <w:r>
        <w:rPr>
          <w:i/>
        </w:rPr>
        <w:t>t dozwolone, o ile są one wsparciem w procesie tłumaczenia, a przetłumaczona przez nie treść nie stanowi większości tekstu.</w:t>
      </w:r>
    </w:p>
    <w:p w14:paraId="4143FE8C" w14:textId="68891AC5" w:rsidR="00CF3DF0" w:rsidRDefault="00CF3DF0">
      <w:pPr>
        <w:spacing w:after="200"/>
        <w:rPr>
          <w:i/>
        </w:rPr>
      </w:pPr>
    </w:p>
    <w:p w14:paraId="6ED4F691" w14:textId="7B04144E" w:rsidR="00CF3DF0" w:rsidRDefault="00CF3DF0">
      <w:pPr>
        <w:spacing w:after="200"/>
        <w:rPr>
          <w:i/>
        </w:rPr>
      </w:pPr>
    </w:p>
    <w:p w14:paraId="668BE972" w14:textId="2087B706" w:rsidR="00CF3DF0" w:rsidRDefault="00CF3DF0">
      <w:pPr>
        <w:spacing w:after="200"/>
        <w:rPr>
          <w:i/>
        </w:rPr>
      </w:pPr>
    </w:p>
    <w:p w14:paraId="11851748" w14:textId="39DADE2D" w:rsidR="00CF3DF0" w:rsidRDefault="00CF3DF0">
      <w:pPr>
        <w:spacing w:after="200"/>
        <w:rPr>
          <w:i/>
        </w:rPr>
      </w:pPr>
    </w:p>
    <w:p w14:paraId="1C8A46F5" w14:textId="32837F7C" w:rsidR="00CF3DF0" w:rsidRDefault="00CF3DF0">
      <w:pPr>
        <w:spacing w:after="200"/>
      </w:pPr>
    </w:p>
    <w:sectPr w:rsidR="00CF3DF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15"/>
    <w:rsid w:val="00425F7D"/>
    <w:rsid w:val="00475A95"/>
    <w:rsid w:val="00540607"/>
    <w:rsid w:val="00890615"/>
    <w:rsid w:val="00A015AB"/>
    <w:rsid w:val="00BE65D9"/>
    <w:rsid w:val="00C5652E"/>
    <w:rsid w:val="00CF3DF0"/>
    <w:rsid w:val="00DA697F"/>
    <w:rsid w:val="00E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6525"/>
  <w15:docId w15:val="{3D834DAB-0AB9-423D-9FC3-CE3B928A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BE65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hz.ch/en/research/research-promotion/eth-fellowships.html" TargetMode="External"/><Relationship Id="rId4" Type="http://schemas.openxmlformats.org/officeDocument/2006/relationships/hyperlink" Target="https://ww2.lehrbetrieb.ethz.ch/id-workflows/pro/Fellows/ProzessFellows/15F714A5905800DC/startLoginFEL.iv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Jachym</cp:lastModifiedBy>
  <cp:revision>3</cp:revision>
  <dcterms:created xsi:type="dcterms:W3CDTF">2022-05-09T13:40:00Z</dcterms:created>
  <dcterms:modified xsi:type="dcterms:W3CDTF">2022-05-09T14:36:00Z</dcterms:modified>
</cp:coreProperties>
</file>