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92D6" w14:textId="58A92670" w:rsidR="00357E88" w:rsidRPr="00386D3F" w:rsidRDefault="0037070C" w:rsidP="00DB34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40"/>
          <w:szCs w:val="40"/>
          <w:lang w:val="pl-PL"/>
        </w:rPr>
      </w:pPr>
      <w:r w:rsidRPr="00386D3F">
        <w:rPr>
          <w:sz w:val="40"/>
          <w:szCs w:val="40"/>
          <w:lang w:val="pl-PL"/>
        </w:rPr>
        <w:t xml:space="preserve">Badawcze Stypendia Rezydenckie </w:t>
      </w:r>
      <w:r w:rsidR="00651EA8" w:rsidRPr="00386D3F">
        <w:rPr>
          <w:sz w:val="40"/>
          <w:szCs w:val="40"/>
          <w:lang w:val="pl-PL"/>
        </w:rPr>
        <w:t xml:space="preserve">na </w:t>
      </w:r>
      <w:r w:rsidR="00CC109C" w:rsidRPr="00CC109C">
        <w:rPr>
          <w:rFonts w:eastAsia="Times New Roman"/>
          <w:color w:val="202124"/>
          <w:sz w:val="40"/>
          <w:szCs w:val="40"/>
          <w:lang w:val="pl-PL"/>
        </w:rPr>
        <w:t>Uniwersytecie w Passau</w:t>
      </w:r>
    </w:p>
    <w:p w14:paraId="31C5489D" w14:textId="77777777" w:rsidR="00651EA8" w:rsidRPr="00DB3429" w:rsidRDefault="00651EA8" w:rsidP="00DB342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lang w:val="pl-PL"/>
        </w:rPr>
      </w:pPr>
    </w:p>
    <w:p w14:paraId="38C3238E" w14:textId="1781A28C" w:rsidR="00AE1368" w:rsidRPr="00BA401A" w:rsidRDefault="00CC109C" w:rsidP="00BA401A">
      <w:pPr>
        <w:shd w:val="clear" w:color="auto" w:fill="FFFFFF" w:themeFill="background1"/>
        <w:spacing w:after="200"/>
        <w:rPr>
          <w:lang w:val="pl-PL"/>
        </w:rPr>
      </w:pPr>
      <w:r w:rsidRPr="00BA401A">
        <w:rPr>
          <w:lang w:val="pl-PL"/>
        </w:rPr>
        <w:t>Każdego roku</w:t>
      </w:r>
      <w:r w:rsidR="00DE7CB7" w:rsidRPr="00BA401A">
        <w:rPr>
          <w:lang w:val="pl-PL"/>
        </w:rPr>
        <w:t xml:space="preserve">, Międzynarodowe Centrum </w:t>
      </w:r>
      <w:r w:rsidR="00272B7C" w:rsidRPr="00BA401A">
        <w:rPr>
          <w:lang w:val="pl-PL"/>
        </w:rPr>
        <w:t xml:space="preserve">Zaawansowanych </w:t>
      </w:r>
      <w:r w:rsidR="00EC454D" w:rsidRPr="00BA401A">
        <w:rPr>
          <w:lang w:val="pl-PL"/>
        </w:rPr>
        <w:t xml:space="preserve">Studiów </w:t>
      </w:r>
      <w:r w:rsidR="00B27F1F" w:rsidRPr="00BA401A">
        <w:rPr>
          <w:lang w:val="pl-PL"/>
        </w:rPr>
        <w:t xml:space="preserve">Interdyscyplinarnych </w:t>
      </w:r>
      <w:r w:rsidR="00CA2360">
        <w:rPr>
          <w:lang w:val="pl-PL"/>
        </w:rPr>
        <w:t xml:space="preserve">w Passau </w:t>
      </w:r>
      <w:r w:rsidR="001D4F21" w:rsidRPr="00BA401A">
        <w:rPr>
          <w:lang w:val="pl-PL"/>
        </w:rPr>
        <w:t>(</w:t>
      </w:r>
      <w:r w:rsidR="00FF24AA" w:rsidRPr="00FF24AA">
        <w:rPr>
          <w:lang w:val="pl-PL"/>
        </w:rPr>
        <w:t xml:space="preserve">Passau International Centre for Advanced Interdisciplinary Studies </w:t>
      </w:r>
      <w:r w:rsidR="00FF24AA">
        <w:rPr>
          <w:lang w:val="pl-PL"/>
        </w:rPr>
        <w:t xml:space="preserve">- </w:t>
      </w:r>
      <w:r w:rsidR="001D4F21" w:rsidRPr="00BA401A">
        <w:rPr>
          <w:lang w:val="pl-PL"/>
        </w:rPr>
        <w:t>PI</w:t>
      </w:r>
      <w:r w:rsidR="00061266" w:rsidRPr="00BA401A">
        <w:rPr>
          <w:lang w:val="pl-PL"/>
        </w:rPr>
        <w:t xml:space="preserve">CAIS) </w:t>
      </w:r>
      <w:r w:rsidR="00000C57">
        <w:rPr>
          <w:lang w:val="pl-PL"/>
        </w:rPr>
        <w:t>zaprasza</w:t>
      </w:r>
      <w:r w:rsidR="006B14CD" w:rsidRPr="00BA401A">
        <w:rPr>
          <w:lang w:val="pl-PL"/>
        </w:rPr>
        <w:t xml:space="preserve"> </w:t>
      </w:r>
      <w:r w:rsidR="0037070C" w:rsidRPr="00BA401A">
        <w:rPr>
          <w:lang w:val="pl-PL"/>
        </w:rPr>
        <w:t xml:space="preserve">pochodzących z całego świata </w:t>
      </w:r>
      <w:r w:rsidR="004314D2" w:rsidRPr="00BA401A">
        <w:rPr>
          <w:lang w:val="pl-PL"/>
        </w:rPr>
        <w:t>obiecujących</w:t>
      </w:r>
      <w:r w:rsidR="004314D2">
        <w:rPr>
          <w:lang w:val="pl-PL"/>
        </w:rPr>
        <w:t>,</w:t>
      </w:r>
      <w:r w:rsidR="004314D2" w:rsidRPr="00BA401A">
        <w:rPr>
          <w:lang w:val="pl-PL"/>
        </w:rPr>
        <w:t xml:space="preserve"> </w:t>
      </w:r>
      <w:r w:rsidR="007F7110" w:rsidRPr="00BA401A">
        <w:rPr>
          <w:lang w:val="pl-PL"/>
        </w:rPr>
        <w:t>młodych</w:t>
      </w:r>
      <w:r w:rsidR="007F7110" w:rsidRPr="00BA401A">
        <w:rPr>
          <w:lang w:val="pl-PL"/>
        </w:rPr>
        <w:t xml:space="preserve"> </w:t>
      </w:r>
      <w:r w:rsidR="00EC454D" w:rsidRPr="00BA401A">
        <w:rPr>
          <w:lang w:val="pl-PL"/>
        </w:rPr>
        <w:t xml:space="preserve">badaczy </w:t>
      </w:r>
      <w:r w:rsidR="004314D2">
        <w:rPr>
          <w:lang w:val="pl-PL"/>
        </w:rPr>
        <w:t>ze stopniem</w:t>
      </w:r>
      <w:r w:rsidR="001D0BF2">
        <w:rPr>
          <w:lang w:val="pl-PL"/>
        </w:rPr>
        <w:t xml:space="preserve"> </w:t>
      </w:r>
      <w:r w:rsidR="009F5BFB">
        <w:rPr>
          <w:lang w:val="pl-PL"/>
        </w:rPr>
        <w:t>doktor</w:t>
      </w:r>
      <w:r w:rsidR="00A51407">
        <w:rPr>
          <w:lang w:val="pl-PL"/>
        </w:rPr>
        <w:t>a,</w:t>
      </w:r>
      <w:r w:rsidR="00EC454D" w:rsidRPr="00BA401A">
        <w:rPr>
          <w:lang w:val="pl-PL"/>
        </w:rPr>
        <w:t xml:space="preserve"> jak również </w:t>
      </w:r>
      <w:r w:rsidR="001F3EA5" w:rsidRPr="00BA401A">
        <w:rPr>
          <w:lang w:val="pl-PL"/>
        </w:rPr>
        <w:t>nukowców o międzynarodowej renomie</w:t>
      </w:r>
      <w:r w:rsidR="00F937B4" w:rsidRPr="00BA401A">
        <w:rPr>
          <w:lang w:val="pl-PL"/>
        </w:rPr>
        <w:t>,</w:t>
      </w:r>
      <w:r w:rsidR="001F3EA5" w:rsidRPr="00BA401A">
        <w:rPr>
          <w:lang w:val="pl-PL"/>
        </w:rPr>
        <w:t xml:space="preserve"> do </w:t>
      </w:r>
      <w:r w:rsidR="00F937B4" w:rsidRPr="00BA401A">
        <w:rPr>
          <w:lang w:val="pl-PL"/>
        </w:rPr>
        <w:t>ubiegania się o</w:t>
      </w:r>
      <w:r w:rsidR="001F3EA5" w:rsidRPr="00BA401A">
        <w:rPr>
          <w:lang w:val="pl-PL"/>
        </w:rPr>
        <w:t xml:space="preserve"> </w:t>
      </w:r>
      <w:r w:rsidR="00B627CD" w:rsidRPr="00BA401A">
        <w:rPr>
          <w:lang w:val="pl-PL"/>
        </w:rPr>
        <w:t xml:space="preserve">Badawcze </w:t>
      </w:r>
      <w:r w:rsidR="00B05FC2" w:rsidRPr="00BA401A">
        <w:rPr>
          <w:lang w:val="pl-PL"/>
        </w:rPr>
        <w:t xml:space="preserve">Stypendia Rezydenckie na Uniwersytecie w Passau </w:t>
      </w:r>
      <w:r w:rsidR="00F937B4" w:rsidRPr="00BA401A">
        <w:rPr>
          <w:lang w:val="pl-PL"/>
        </w:rPr>
        <w:t>w Dolnej Bawarii</w:t>
      </w:r>
      <w:r w:rsidR="00F7529D">
        <w:rPr>
          <w:lang w:val="pl-PL"/>
        </w:rPr>
        <w:t xml:space="preserve"> </w:t>
      </w:r>
      <w:r w:rsidR="001C60F0">
        <w:rPr>
          <w:lang w:val="pl-PL"/>
        </w:rPr>
        <w:t>(</w:t>
      </w:r>
      <w:r w:rsidR="00F937B4" w:rsidRPr="00BA401A">
        <w:rPr>
          <w:lang w:val="pl-PL"/>
        </w:rPr>
        <w:t>Niemc</w:t>
      </w:r>
      <w:r w:rsidR="001C60F0">
        <w:rPr>
          <w:lang w:val="pl-PL"/>
        </w:rPr>
        <w:t>y).</w:t>
      </w:r>
    </w:p>
    <w:p w14:paraId="25FED4D1" w14:textId="09755636" w:rsidR="00061266" w:rsidRPr="00443889" w:rsidRDefault="00061266" w:rsidP="00BA401A">
      <w:pPr>
        <w:shd w:val="clear" w:color="auto" w:fill="FFFFFF" w:themeFill="background1"/>
        <w:spacing w:after="200"/>
        <w:rPr>
          <w:lang w:val="pl-PL"/>
        </w:rPr>
      </w:pPr>
      <w:r w:rsidRPr="00BA401A">
        <w:rPr>
          <w:lang w:val="pl-PL"/>
        </w:rPr>
        <w:t xml:space="preserve">PICAIS </w:t>
      </w:r>
      <w:r w:rsidR="002942B2">
        <w:rPr>
          <w:lang w:val="pl-PL"/>
        </w:rPr>
        <w:t>s</w:t>
      </w:r>
      <w:r w:rsidRPr="00BA401A">
        <w:rPr>
          <w:lang w:val="pl-PL"/>
        </w:rPr>
        <w:t xml:space="preserve">finansuje </w:t>
      </w:r>
      <w:r w:rsidR="000B1130" w:rsidRPr="00BA401A">
        <w:rPr>
          <w:lang w:val="pl-PL"/>
        </w:rPr>
        <w:t xml:space="preserve">stypendia w pełnym wymiarze godzin na </w:t>
      </w:r>
      <w:r w:rsidR="00015DDB" w:rsidRPr="00BA401A">
        <w:rPr>
          <w:lang w:val="pl-PL"/>
        </w:rPr>
        <w:t xml:space="preserve">krótkoterminowe </w:t>
      </w:r>
      <w:r w:rsidR="000B1130" w:rsidRPr="00BA401A">
        <w:rPr>
          <w:lang w:val="pl-PL"/>
        </w:rPr>
        <w:t>pobyt</w:t>
      </w:r>
      <w:r w:rsidR="00DE68B7" w:rsidRPr="00BA401A">
        <w:rPr>
          <w:lang w:val="pl-PL"/>
        </w:rPr>
        <w:t xml:space="preserve">y badawcze </w:t>
      </w:r>
      <w:r w:rsidR="000B0D6F">
        <w:rPr>
          <w:lang w:val="pl-PL"/>
        </w:rPr>
        <w:t>t</w:t>
      </w:r>
      <w:r w:rsidR="00782C41">
        <w:rPr>
          <w:lang w:val="pl-PL"/>
        </w:rPr>
        <w:t>r</w:t>
      </w:r>
      <w:r w:rsidR="000B0D6F">
        <w:rPr>
          <w:lang w:val="pl-PL"/>
        </w:rPr>
        <w:t xml:space="preserve">wające </w:t>
      </w:r>
      <w:r w:rsidR="00DE68B7" w:rsidRPr="00BA401A">
        <w:rPr>
          <w:lang w:val="pl-PL"/>
        </w:rPr>
        <w:t xml:space="preserve">conajmniej </w:t>
      </w:r>
      <w:r w:rsidR="00B07954">
        <w:rPr>
          <w:lang w:val="pl-PL"/>
        </w:rPr>
        <w:t xml:space="preserve">od </w:t>
      </w:r>
      <w:r w:rsidR="00DE68B7" w:rsidRPr="00BA401A">
        <w:rPr>
          <w:lang w:val="pl-PL"/>
        </w:rPr>
        <w:t>dw</w:t>
      </w:r>
      <w:r w:rsidR="00B07954">
        <w:rPr>
          <w:lang w:val="pl-PL"/>
        </w:rPr>
        <w:t>u</w:t>
      </w:r>
      <w:r w:rsidR="000B0D6F">
        <w:rPr>
          <w:lang w:val="pl-PL"/>
        </w:rPr>
        <w:t xml:space="preserve"> </w:t>
      </w:r>
      <w:r w:rsidR="000F365F" w:rsidRPr="00BA401A">
        <w:rPr>
          <w:lang w:val="pl-PL"/>
        </w:rPr>
        <w:t>(</w:t>
      </w:r>
      <w:r w:rsidR="00540815" w:rsidRPr="00BA401A">
        <w:rPr>
          <w:lang w:val="pl-PL"/>
        </w:rPr>
        <w:t>lepiej dłużej)</w:t>
      </w:r>
      <w:r w:rsidR="00BB6385">
        <w:rPr>
          <w:lang w:val="pl-PL"/>
        </w:rPr>
        <w:t xml:space="preserve"> </w:t>
      </w:r>
      <w:r w:rsidR="00695511" w:rsidRPr="00BA401A">
        <w:rPr>
          <w:lang w:val="pl-PL"/>
        </w:rPr>
        <w:t xml:space="preserve">do sześciu miesięcy. </w:t>
      </w:r>
      <w:r w:rsidR="00B237AB">
        <w:rPr>
          <w:lang w:val="pl-PL"/>
        </w:rPr>
        <w:t>Jednakże w</w:t>
      </w:r>
      <w:r w:rsidR="00613311" w:rsidRPr="00BA401A">
        <w:rPr>
          <w:lang w:val="pl-PL"/>
        </w:rPr>
        <w:t xml:space="preserve"> przypadku </w:t>
      </w:r>
      <w:r w:rsidR="00B237AB">
        <w:rPr>
          <w:lang w:val="pl-PL"/>
        </w:rPr>
        <w:t>za</w:t>
      </w:r>
      <w:r w:rsidR="007E6610" w:rsidRPr="00BA401A">
        <w:rPr>
          <w:lang w:val="pl-PL"/>
        </w:rPr>
        <w:t xml:space="preserve">istnienia </w:t>
      </w:r>
      <w:r w:rsidR="00613311" w:rsidRPr="00BA401A">
        <w:rPr>
          <w:lang w:val="pl-PL"/>
        </w:rPr>
        <w:t xml:space="preserve">uzasadnionych </w:t>
      </w:r>
      <w:r w:rsidR="00000BB2" w:rsidRPr="00BA401A">
        <w:rPr>
          <w:lang w:val="pl-PL"/>
        </w:rPr>
        <w:t xml:space="preserve">podstaw </w:t>
      </w:r>
      <w:r w:rsidR="00AF0B9A" w:rsidRPr="00BA401A">
        <w:rPr>
          <w:lang w:val="pl-PL"/>
        </w:rPr>
        <w:t xml:space="preserve">do </w:t>
      </w:r>
      <w:r w:rsidR="00000BB2" w:rsidRPr="00BA401A">
        <w:rPr>
          <w:lang w:val="pl-PL"/>
        </w:rPr>
        <w:t xml:space="preserve">przedłużenia </w:t>
      </w:r>
      <w:r w:rsidR="007E6610" w:rsidRPr="00BA401A">
        <w:rPr>
          <w:lang w:val="pl-PL"/>
        </w:rPr>
        <w:t>pobytu</w:t>
      </w:r>
      <w:r w:rsidR="00AF0B9A" w:rsidRPr="00BA401A">
        <w:rPr>
          <w:lang w:val="pl-PL"/>
        </w:rPr>
        <w:t>, będą uwzglę</w:t>
      </w:r>
      <w:r w:rsidR="00AF79EA">
        <w:rPr>
          <w:lang w:val="pl-PL"/>
        </w:rPr>
        <w:t>dniane</w:t>
      </w:r>
      <w:r w:rsidR="007726AF" w:rsidRPr="007726AF">
        <w:rPr>
          <w:lang w:val="pl-PL"/>
        </w:rPr>
        <w:t xml:space="preserve"> </w:t>
      </w:r>
      <w:r w:rsidR="007726AF" w:rsidRPr="00BA401A">
        <w:rPr>
          <w:lang w:val="pl-PL"/>
        </w:rPr>
        <w:t>wyjątki</w:t>
      </w:r>
      <w:r w:rsidR="00864371" w:rsidRPr="00BA401A">
        <w:rPr>
          <w:lang w:val="pl-PL"/>
        </w:rPr>
        <w:t xml:space="preserve">. </w:t>
      </w:r>
      <w:r w:rsidR="000C32AF" w:rsidRPr="00BA401A">
        <w:rPr>
          <w:lang w:val="pl-PL"/>
        </w:rPr>
        <w:t xml:space="preserve">W rzeczywistości </w:t>
      </w:r>
      <w:r w:rsidR="00005C72" w:rsidRPr="00BA401A">
        <w:rPr>
          <w:lang w:val="pl-PL"/>
        </w:rPr>
        <w:t xml:space="preserve">preferowane są dłuższe </w:t>
      </w:r>
      <w:r w:rsidR="00653ADE" w:rsidRPr="00BA401A">
        <w:rPr>
          <w:lang w:val="pl-PL"/>
        </w:rPr>
        <w:t>pobyty</w:t>
      </w:r>
      <w:r w:rsidR="00005C72" w:rsidRPr="00BA401A">
        <w:rPr>
          <w:lang w:val="pl-PL"/>
        </w:rPr>
        <w:t>, które można p</w:t>
      </w:r>
      <w:r w:rsidR="009429B4" w:rsidRPr="00BA401A">
        <w:rPr>
          <w:lang w:val="pl-PL"/>
        </w:rPr>
        <w:t xml:space="preserve">odzielić na kilka </w:t>
      </w:r>
      <w:r w:rsidR="00B237AB">
        <w:rPr>
          <w:lang w:val="pl-PL"/>
        </w:rPr>
        <w:t xml:space="preserve">krótszych </w:t>
      </w:r>
      <w:r w:rsidR="009429B4" w:rsidRPr="00BA401A">
        <w:rPr>
          <w:lang w:val="pl-PL"/>
        </w:rPr>
        <w:t xml:space="preserve">wizyt. </w:t>
      </w:r>
      <w:r w:rsidR="009429B4" w:rsidRPr="00443889">
        <w:rPr>
          <w:lang w:val="pl-PL"/>
        </w:rPr>
        <w:t xml:space="preserve">Okres finansowania będzie </w:t>
      </w:r>
      <w:r w:rsidR="002A68FB" w:rsidRPr="00443889">
        <w:rPr>
          <w:lang w:val="pl-PL"/>
        </w:rPr>
        <w:t>ustalany indywidualnie d</w:t>
      </w:r>
      <w:r w:rsidR="001C707F" w:rsidRPr="00443889">
        <w:rPr>
          <w:lang w:val="pl-PL"/>
        </w:rPr>
        <w:t>la</w:t>
      </w:r>
      <w:r w:rsidR="002A68FB" w:rsidRPr="00443889">
        <w:rPr>
          <w:lang w:val="pl-PL"/>
        </w:rPr>
        <w:t xml:space="preserve"> każdego wniosku. </w:t>
      </w:r>
      <w:r w:rsidR="0001558A" w:rsidRPr="00443889">
        <w:rPr>
          <w:lang w:val="pl-PL"/>
        </w:rPr>
        <w:t xml:space="preserve"> </w:t>
      </w:r>
    </w:p>
    <w:p w14:paraId="22F30519" w14:textId="2D33451A" w:rsidR="00ED1994" w:rsidRPr="00265530" w:rsidRDefault="00DC7BFD" w:rsidP="00BA401A">
      <w:pPr>
        <w:pStyle w:val="HTMLPreformatted"/>
        <w:shd w:val="clear" w:color="auto" w:fill="FFFFFF" w:themeFill="background1"/>
        <w:spacing w:line="276" w:lineRule="auto"/>
        <w:rPr>
          <w:rFonts w:ascii="Arial" w:hAnsi="Arial" w:cs="Arial"/>
          <w:color w:val="202124"/>
          <w:sz w:val="22"/>
          <w:szCs w:val="22"/>
        </w:rPr>
      </w:pPr>
      <w:r w:rsidRPr="00BA401A">
        <w:rPr>
          <w:rFonts w:ascii="Arial" w:hAnsi="Arial" w:cs="Arial"/>
          <w:sz w:val="22"/>
          <w:szCs w:val="22"/>
          <w:lang w:val="pl-PL"/>
        </w:rPr>
        <w:t xml:space="preserve">PICAIS promuje badania interdyscyplinarne </w:t>
      </w:r>
      <w:r w:rsidR="00080199" w:rsidRPr="00BA401A">
        <w:rPr>
          <w:rFonts w:ascii="Arial" w:hAnsi="Arial" w:cs="Arial"/>
          <w:sz w:val="22"/>
          <w:szCs w:val="22"/>
          <w:lang w:val="pl-PL"/>
        </w:rPr>
        <w:t xml:space="preserve">zgodnie ze </w:t>
      </w:r>
      <w:hyperlink r:id="rId5" w:history="1">
        <w:r w:rsidR="00080199" w:rsidRPr="00BA401A">
          <w:rPr>
            <w:rStyle w:val="Hyperlink"/>
            <w:rFonts w:ascii="Arial" w:hAnsi="Arial" w:cs="Arial"/>
            <w:sz w:val="22"/>
            <w:szCs w:val="22"/>
            <w:lang w:val="pl-PL"/>
          </w:rPr>
          <w:t>strategicznym</w:t>
        </w:r>
        <w:r w:rsidR="00EB479D" w:rsidRPr="00BA401A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i </w:t>
        </w:r>
        <w:r w:rsidR="00EA624C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hasłami </w:t>
        </w:r>
        <w:r w:rsidR="007632C0">
          <w:rPr>
            <w:rStyle w:val="Hyperlink"/>
            <w:rFonts w:ascii="Arial" w:hAnsi="Arial" w:cs="Arial"/>
            <w:sz w:val="22"/>
            <w:szCs w:val="22"/>
            <w:lang w:val="pl-PL"/>
          </w:rPr>
          <w:t>przewodnimi</w:t>
        </w:r>
        <w:r w:rsidR="00EB479D" w:rsidRPr="00BA401A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  </w:t>
        </w:r>
      </w:hyperlink>
      <w:r w:rsidR="00CE65BD" w:rsidRPr="00BA401A">
        <w:rPr>
          <w:rFonts w:ascii="Arial" w:hAnsi="Arial" w:cs="Arial"/>
          <w:sz w:val="22"/>
          <w:szCs w:val="22"/>
          <w:lang w:val="pl-PL"/>
        </w:rPr>
        <w:t>uniwersytetu</w:t>
      </w:r>
      <w:r w:rsidR="00B95DC9" w:rsidRPr="00BA401A">
        <w:rPr>
          <w:rFonts w:ascii="Arial" w:hAnsi="Arial" w:cs="Arial"/>
          <w:sz w:val="22"/>
          <w:szCs w:val="22"/>
          <w:lang w:val="pl-PL"/>
        </w:rPr>
        <w:t xml:space="preserve">, </w:t>
      </w:r>
      <w:r w:rsidR="00CE65BD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wspierając interdyscyplinarne pomysły projektowe, które </w:t>
      </w:r>
      <w:r w:rsidR="00CC51E6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wkraczają w</w:t>
      </w:r>
      <w:r w:rsidR="00CE65BD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nowe </w:t>
      </w:r>
      <w:r w:rsidR="005E187E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obszary</w:t>
      </w:r>
      <w:r w:rsidR="00DB330F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CE65BD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badanych temat</w:t>
      </w:r>
      <w:r w:rsidR="001A71C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ów</w:t>
      </w:r>
      <w:r w:rsidR="00CE65BD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i stosowanych meto</w:t>
      </w:r>
      <w:r w:rsidR="003D39CF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d</w:t>
      </w:r>
      <w:r w:rsidR="00ED1994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.</w:t>
      </w:r>
      <w:r w:rsidR="0046290C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702F06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Centrum jest w</w:t>
      </w:r>
      <w:r w:rsidR="0046290C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sczególności </w:t>
      </w:r>
      <w:r w:rsidR="00702F06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nastawione </w:t>
      </w:r>
      <w:r w:rsidR="002C6C2B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na </w:t>
      </w:r>
      <w:r w:rsidR="000D6B88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wspieranie </w:t>
      </w:r>
      <w:r w:rsidR="002C6C2B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rozw</w:t>
      </w:r>
      <w:r w:rsidR="000D6B88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oju</w:t>
      </w:r>
      <w:r w:rsidR="002C6C2B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2744D4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początkujących</w:t>
      </w:r>
      <w:r w:rsidR="002C6C2B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3D203B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badaczy</w:t>
      </w:r>
      <w:r w:rsidR="00B11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,</w:t>
      </w:r>
      <w:r w:rsidR="003D203B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B548E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nawiązywanie</w:t>
      </w:r>
      <w:r w:rsidR="00C61957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05401E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kontaktów</w:t>
      </w:r>
      <w:r w:rsidR="00F7397C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A50B70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i</w:t>
      </w:r>
      <w:r w:rsidR="00EF7826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0607B0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interdyscyplinarn</w:t>
      </w:r>
      <w:r w:rsidR="00A50B70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ą</w:t>
      </w:r>
      <w:r w:rsidR="000607B0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współprac</w:t>
      </w:r>
      <w:r w:rsidR="00A50B70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ę</w:t>
      </w:r>
      <w:r w:rsidR="000607B0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. </w:t>
      </w:r>
      <w:r w:rsidR="00EF7826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PICAIS </w:t>
      </w:r>
      <w:r w:rsidR="00DA6A0A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przyciąga</w:t>
      </w:r>
      <w:r w:rsidR="00EF7826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332752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wizytujących</w:t>
      </w:r>
      <w:r w:rsidR="00332752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,</w:t>
      </w:r>
      <w:r w:rsidR="00332752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7B2CD7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międzynarodowych</w:t>
      </w:r>
      <w:r w:rsidR="00332752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7B2CD7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naukowców </w:t>
      </w:r>
      <w:r w:rsidR="00181518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062CA6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do </w:t>
      </w:r>
      <w:r w:rsidR="00181518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Passau </w:t>
      </w:r>
      <w:r w:rsidR="00DA6A0A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i pomaga im w integracji ze środowiskiem naukowym uniwersytetu. </w:t>
      </w:r>
      <w:r w:rsidR="00773435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Centrum poszukuje </w:t>
      </w:r>
      <w:r w:rsidR="007F1FB2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kandydatów</w:t>
      </w:r>
      <w:r w:rsidR="00773435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AA1BB7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o</w:t>
      </w:r>
      <w:r w:rsidR="00AA1BB7" w:rsidRPr="00BA401A">
        <w:rPr>
          <w:rFonts w:ascii="Arial" w:hAnsi="Arial" w:cs="Arial"/>
          <w:color w:val="202124"/>
          <w:sz w:val="22"/>
          <w:szCs w:val="22"/>
          <w:lang w:val="pl-PL"/>
        </w:rPr>
        <w:t>twar</w:t>
      </w:r>
      <w:r w:rsidR="00AA1BB7">
        <w:rPr>
          <w:rFonts w:ascii="Arial" w:hAnsi="Arial" w:cs="Arial"/>
          <w:color w:val="202124"/>
          <w:sz w:val="22"/>
          <w:szCs w:val="22"/>
          <w:lang w:val="pl-PL"/>
        </w:rPr>
        <w:t>tych</w:t>
      </w:r>
      <w:r w:rsidR="00AA1BB7" w:rsidRPr="00BA401A">
        <w:rPr>
          <w:rFonts w:ascii="Arial" w:hAnsi="Arial" w:cs="Arial"/>
          <w:color w:val="202124"/>
          <w:sz w:val="22"/>
          <w:szCs w:val="22"/>
          <w:lang w:val="pl-PL"/>
        </w:rPr>
        <w:t xml:space="preserve"> na interdyscyplinarną dzi</w:t>
      </w:r>
      <w:r w:rsidR="00AA1BB7">
        <w:rPr>
          <w:rFonts w:ascii="Arial" w:hAnsi="Arial" w:cs="Arial"/>
          <w:color w:val="202124"/>
          <w:sz w:val="22"/>
          <w:szCs w:val="22"/>
          <w:lang w:val="pl-PL"/>
        </w:rPr>
        <w:t>a</w:t>
      </w:r>
      <w:r w:rsidR="00AA1BB7" w:rsidRPr="00BA401A">
        <w:rPr>
          <w:rFonts w:ascii="Arial" w:hAnsi="Arial" w:cs="Arial"/>
          <w:color w:val="202124"/>
          <w:sz w:val="22"/>
          <w:szCs w:val="22"/>
          <w:lang w:val="pl-PL"/>
        </w:rPr>
        <w:t>łalność naukową</w:t>
      </w:r>
      <w:r w:rsidR="005E5CFF">
        <w:rPr>
          <w:rFonts w:ascii="Arial" w:hAnsi="Arial" w:cs="Arial"/>
          <w:color w:val="202124"/>
          <w:sz w:val="22"/>
          <w:szCs w:val="22"/>
          <w:lang w:val="pl-PL"/>
        </w:rPr>
        <w:t xml:space="preserve"> i posiadających </w:t>
      </w:r>
      <w:r w:rsidR="00172E2B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duże doświadczenie</w:t>
      </w:r>
      <w:r w:rsidR="00773435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badawc</w:t>
      </w:r>
      <w:r w:rsidR="005E5CFF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ze</w:t>
      </w:r>
      <w:r w:rsidR="00773435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33536B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w swojej</w:t>
      </w:r>
      <w:r w:rsidR="0081517E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33536B"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d</w:t>
      </w:r>
      <w:r w:rsidR="00D459B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ziedzinie</w:t>
      </w:r>
      <w:r w:rsidR="005E5CFF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.</w:t>
      </w:r>
    </w:p>
    <w:p w14:paraId="4E228DD3" w14:textId="77777777" w:rsidR="006B14CD" w:rsidRPr="00BA401A" w:rsidRDefault="006B14CD" w:rsidP="00BA401A">
      <w:pPr>
        <w:pStyle w:val="HTMLPreformatted"/>
        <w:shd w:val="clear" w:color="auto" w:fill="FFFFFF" w:themeFill="background1"/>
        <w:spacing w:line="276" w:lineRule="auto"/>
        <w:rPr>
          <w:rFonts w:ascii="Arial" w:hAnsi="Arial" w:cs="Arial"/>
          <w:color w:val="202124"/>
          <w:sz w:val="22"/>
          <w:szCs w:val="22"/>
          <w:lang w:val="pl-PL"/>
        </w:rPr>
      </w:pPr>
    </w:p>
    <w:p w14:paraId="64607420" w14:textId="2E6BA186" w:rsidR="00011040" w:rsidRDefault="00011040" w:rsidP="00BA401A">
      <w:pPr>
        <w:pStyle w:val="HTMLPreformatted"/>
        <w:shd w:val="clear" w:color="auto" w:fill="FFFFFF" w:themeFill="background1"/>
        <w:spacing w:line="276" w:lineRule="auto"/>
        <w:rPr>
          <w:rStyle w:val="y2iqfc"/>
          <w:rFonts w:ascii="Arial" w:hAnsi="Arial" w:cs="Arial"/>
          <w:color w:val="202124"/>
          <w:sz w:val="22"/>
          <w:szCs w:val="22"/>
          <w:lang w:val="pl-PL"/>
        </w:rPr>
      </w:pPr>
      <w:r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Główne cele programu to stworzenie bezpłatnej przestrzeni do pracy, wspieranie wspólnych projektów badawczych, </w:t>
      </w:r>
      <w:r w:rsidR="00D01138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w</w:t>
      </w:r>
      <w:r w:rsidR="00C6201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spomaganie</w:t>
      </w:r>
      <w:r w:rsidR="0013759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rozw</w:t>
      </w:r>
      <w:r w:rsidR="00C6201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oju</w:t>
      </w:r>
      <w:r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13759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kariery początkujących naukowców </w:t>
      </w:r>
      <w:r w:rsidRPr="00BA401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oraz promowanie interakcji między zaproszonymi stypendystami a lokalnymi badaczami. Wnioski o stypendia muszą zatem zostać zatwierdzone przez członka Uniwersytetu w Passau, który będzie działał jako gospodarz i prześle list potwierdzający jako część wniosku.</w:t>
      </w:r>
    </w:p>
    <w:p w14:paraId="6CC0217A" w14:textId="77777777" w:rsidR="004A23DC" w:rsidRPr="00BA401A" w:rsidRDefault="004A23DC" w:rsidP="00BA401A">
      <w:pPr>
        <w:pStyle w:val="HTMLPreformatted"/>
        <w:shd w:val="clear" w:color="auto" w:fill="FFFFFF" w:themeFill="background1"/>
        <w:spacing w:line="276" w:lineRule="auto"/>
        <w:rPr>
          <w:rFonts w:ascii="Arial" w:hAnsi="Arial" w:cs="Arial"/>
          <w:color w:val="202124"/>
          <w:sz w:val="22"/>
          <w:szCs w:val="22"/>
          <w:lang w:val="pl-PL"/>
        </w:rPr>
      </w:pPr>
    </w:p>
    <w:p w14:paraId="1DA24E71" w14:textId="3AFF9A86" w:rsidR="00BA401A" w:rsidRDefault="00BA401A" w:rsidP="00BA401A">
      <w:pPr>
        <w:shd w:val="clear" w:color="auto" w:fill="FFFFFF" w:themeFill="background1"/>
        <w:spacing w:after="200"/>
        <w:rPr>
          <w:lang w:val="pl-PL"/>
        </w:rPr>
      </w:pPr>
      <w:r w:rsidRPr="00396003">
        <w:rPr>
          <w:lang w:val="pl-PL"/>
        </w:rPr>
        <w:t xml:space="preserve">Program PICAIS </w:t>
      </w:r>
      <w:r w:rsidR="00396003" w:rsidRPr="00396003">
        <w:rPr>
          <w:lang w:val="pl-PL"/>
        </w:rPr>
        <w:t xml:space="preserve">jest </w:t>
      </w:r>
      <w:r w:rsidR="004A23DC">
        <w:rPr>
          <w:lang w:val="pl-PL"/>
        </w:rPr>
        <w:t>otwarty</w:t>
      </w:r>
      <w:r w:rsidR="00396003" w:rsidRPr="00396003">
        <w:rPr>
          <w:lang w:val="pl-PL"/>
        </w:rPr>
        <w:t xml:space="preserve"> d</w:t>
      </w:r>
      <w:r w:rsidR="00396003">
        <w:rPr>
          <w:lang w:val="pl-PL"/>
        </w:rPr>
        <w:t>la:</w:t>
      </w:r>
    </w:p>
    <w:p w14:paraId="14A0B573" w14:textId="32768383" w:rsidR="00396003" w:rsidRDefault="00221B16" w:rsidP="00396003">
      <w:pPr>
        <w:pStyle w:val="ListParagraph"/>
        <w:numPr>
          <w:ilvl w:val="0"/>
          <w:numId w:val="2"/>
        </w:numPr>
        <w:shd w:val="clear" w:color="auto" w:fill="FFFFFF" w:themeFill="background1"/>
        <w:spacing w:after="200"/>
        <w:rPr>
          <w:lang w:val="pl-PL"/>
        </w:rPr>
      </w:pPr>
      <w:r>
        <w:rPr>
          <w:lang w:val="pl-PL"/>
        </w:rPr>
        <w:t>kandydatów</w:t>
      </w:r>
      <w:r w:rsidR="00C466E6">
        <w:rPr>
          <w:lang w:val="pl-PL"/>
        </w:rPr>
        <w:t xml:space="preserve"> </w:t>
      </w:r>
      <w:r w:rsidR="00396003">
        <w:rPr>
          <w:lang w:val="pl-PL"/>
        </w:rPr>
        <w:t xml:space="preserve"> wszystkich </w:t>
      </w:r>
      <w:r w:rsidR="00B37906">
        <w:rPr>
          <w:lang w:val="pl-PL"/>
        </w:rPr>
        <w:t xml:space="preserve">dyscyplin naukowych </w:t>
      </w:r>
      <w:r w:rsidR="006E08FF">
        <w:rPr>
          <w:lang w:val="pl-PL"/>
        </w:rPr>
        <w:t>r</w:t>
      </w:r>
      <w:r w:rsidR="00B37906">
        <w:rPr>
          <w:lang w:val="pl-PL"/>
        </w:rPr>
        <w:t>eprezentowanych na uniwersytecie w Passau</w:t>
      </w:r>
      <w:r w:rsidR="00DE3E09">
        <w:rPr>
          <w:lang w:val="pl-PL"/>
        </w:rPr>
        <w:t xml:space="preserve"> </w:t>
      </w:r>
      <w:r w:rsidR="00265530">
        <w:rPr>
          <w:lang w:val="pl-PL"/>
        </w:rPr>
        <w:t>w tym</w:t>
      </w:r>
      <w:r w:rsidR="00750154">
        <w:rPr>
          <w:lang w:val="pl-PL"/>
        </w:rPr>
        <w:t xml:space="preserve"> </w:t>
      </w:r>
      <w:r w:rsidR="00B2771A">
        <w:rPr>
          <w:lang w:val="pl-PL"/>
        </w:rPr>
        <w:t>nauk</w:t>
      </w:r>
      <w:r w:rsidR="00DE3E09">
        <w:rPr>
          <w:lang w:val="pl-PL"/>
        </w:rPr>
        <w:t>i</w:t>
      </w:r>
      <w:r w:rsidR="00B2771A">
        <w:rPr>
          <w:lang w:val="pl-PL"/>
        </w:rPr>
        <w:t xml:space="preserve"> humanistyczn</w:t>
      </w:r>
      <w:r w:rsidR="00DE3E09">
        <w:rPr>
          <w:lang w:val="pl-PL"/>
        </w:rPr>
        <w:t>e</w:t>
      </w:r>
      <w:r w:rsidR="00B2771A">
        <w:rPr>
          <w:lang w:val="pl-PL"/>
        </w:rPr>
        <w:t xml:space="preserve">, </w:t>
      </w:r>
      <w:r w:rsidR="00575C47">
        <w:rPr>
          <w:lang w:val="pl-PL"/>
        </w:rPr>
        <w:t xml:space="preserve">nauki </w:t>
      </w:r>
      <w:r w:rsidR="00B2771A">
        <w:rPr>
          <w:lang w:val="pl-PL"/>
        </w:rPr>
        <w:t>społeczn</w:t>
      </w:r>
      <w:r w:rsidR="00750154">
        <w:rPr>
          <w:lang w:val="pl-PL"/>
        </w:rPr>
        <w:t>e</w:t>
      </w:r>
      <w:r w:rsidR="00B2771A">
        <w:rPr>
          <w:lang w:val="pl-PL"/>
        </w:rPr>
        <w:t>, studi</w:t>
      </w:r>
      <w:r w:rsidR="00005F53">
        <w:rPr>
          <w:lang w:val="pl-PL"/>
        </w:rPr>
        <w:t>a</w:t>
      </w:r>
      <w:r w:rsidR="00750154">
        <w:rPr>
          <w:lang w:val="pl-PL"/>
        </w:rPr>
        <w:t xml:space="preserve"> </w:t>
      </w:r>
      <w:r w:rsidR="00B2771A">
        <w:rPr>
          <w:lang w:val="pl-PL"/>
        </w:rPr>
        <w:t>biznesow</w:t>
      </w:r>
      <w:r w:rsidR="00750154">
        <w:rPr>
          <w:lang w:val="pl-PL"/>
        </w:rPr>
        <w:t>e</w:t>
      </w:r>
      <w:r w:rsidR="00B2771A">
        <w:rPr>
          <w:lang w:val="pl-PL"/>
        </w:rPr>
        <w:t xml:space="preserve">, </w:t>
      </w:r>
      <w:r w:rsidR="002A3D09">
        <w:rPr>
          <w:lang w:val="pl-PL"/>
        </w:rPr>
        <w:t>ekonom</w:t>
      </w:r>
      <w:r w:rsidR="00750154">
        <w:rPr>
          <w:lang w:val="pl-PL"/>
        </w:rPr>
        <w:t>i</w:t>
      </w:r>
      <w:r w:rsidR="00575C47">
        <w:rPr>
          <w:lang w:val="pl-PL"/>
        </w:rPr>
        <w:t>ę</w:t>
      </w:r>
      <w:r w:rsidR="002A3D09">
        <w:rPr>
          <w:lang w:val="pl-PL"/>
        </w:rPr>
        <w:t>, praw</w:t>
      </w:r>
      <w:r w:rsidR="00750154">
        <w:rPr>
          <w:lang w:val="pl-PL"/>
        </w:rPr>
        <w:t>o</w:t>
      </w:r>
      <w:r w:rsidR="002A3D09">
        <w:rPr>
          <w:lang w:val="pl-PL"/>
        </w:rPr>
        <w:t>, informaty</w:t>
      </w:r>
      <w:r w:rsidR="00750154">
        <w:rPr>
          <w:lang w:val="pl-PL"/>
        </w:rPr>
        <w:t>k</w:t>
      </w:r>
      <w:r w:rsidR="00575C47">
        <w:rPr>
          <w:lang w:val="pl-PL"/>
        </w:rPr>
        <w:t>ę</w:t>
      </w:r>
      <w:r w:rsidR="00CC0559">
        <w:rPr>
          <w:lang w:val="pl-PL"/>
        </w:rPr>
        <w:t xml:space="preserve"> i matemat</w:t>
      </w:r>
      <w:r w:rsidR="00750154">
        <w:rPr>
          <w:lang w:val="pl-PL"/>
        </w:rPr>
        <w:t>yk</w:t>
      </w:r>
      <w:r w:rsidR="00575C47">
        <w:rPr>
          <w:lang w:val="pl-PL"/>
        </w:rPr>
        <w:t>ę</w:t>
      </w:r>
    </w:p>
    <w:p w14:paraId="4DB6CE8B" w14:textId="4A7D044B" w:rsidR="00CC0559" w:rsidRPr="00396003" w:rsidRDefault="00CC0559" w:rsidP="00396003">
      <w:pPr>
        <w:pStyle w:val="ListParagraph"/>
        <w:numPr>
          <w:ilvl w:val="0"/>
          <w:numId w:val="2"/>
        </w:numPr>
        <w:shd w:val="clear" w:color="auto" w:fill="FFFFFF" w:themeFill="background1"/>
        <w:spacing w:after="200"/>
        <w:rPr>
          <w:lang w:val="pl-PL"/>
        </w:rPr>
      </w:pPr>
      <w:r>
        <w:rPr>
          <w:lang w:val="pl-PL"/>
        </w:rPr>
        <w:t>uwzględnia</w:t>
      </w:r>
      <w:r w:rsidR="006260E1">
        <w:rPr>
          <w:lang w:val="pl-PL"/>
        </w:rPr>
        <w:t>ne są</w:t>
      </w:r>
      <w:r>
        <w:rPr>
          <w:lang w:val="pl-PL"/>
        </w:rPr>
        <w:t xml:space="preserve"> wszystkie </w:t>
      </w:r>
      <w:r w:rsidR="0057655E">
        <w:rPr>
          <w:lang w:val="pl-PL"/>
        </w:rPr>
        <w:t>tematy i metodologie</w:t>
      </w:r>
      <w:r w:rsidR="006260E1" w:rsidRPr="006260E1">
        <w:rPr>
          <w:lang w:val="pl-PL"/>
        </w:rPr>
        <w:t xml:space="preserve"> </w:t>
      </w:r>
      <w:r w:rsidR="006260E1">
        <w:rPr>
          <w:lang w:val="pl-PL"/>
        </w:rPr>
        <w:t>badawcze</w:t>
      </w:r>
    </w:p>
    <w:p w14:paraId="3FCE2169" w14:textId="5D4A5DBB" w:rsidR="005527BA" w:rsidRDefault="00277D9C" w:rsidP="005527BA">
      <w:pPr>
        <w:shd w:val="clear" w:color="auto" w:fill="FFFFFF" w:themeFill="background1"/>
        <w:spacing w:after="200"/>
        <w:rPr>
          <w:lang w:val="pl-PL"/>
        </w:rPr>
      </w:pPr>
      <w:r w:rsidRPr="0055010D">
        <w:rPr>
          <w:lang w:val="pl-PL"/>
        </w:rPr>
        <w:t xml:space="preserve">Termin składania wniosków </w:t>
      </w:r>
      <w:r w:rsidR="0071391C">
        <w:rPr>
          <w:lang w:val="pl-PL"/>
        </w:rPr>
        <w:t xml:space="preserve">upływa </w:t>
      </w:r>
      <w:r w:rsidR="0055010D" w:rsidRPr="0071391C">
        <w:rPr>
          <w:b/>
          <w:bCs/>
          <w:lang w:val="pl-PL"/>
        </w:rPr>
        <w:t xml:space="preserve">15 </w:t>
      </w:r>
      <w:r w:rsidR="00375F88" w:rsidRPr="0071391C">
        <w:rPr>
          <w:b/>
          <w:bCs/>
          <w:lang w:val="pl-PL"/>
        </w:rPr>
        <w:t>m</w:t>
      </w:r>
      <w:r w:rsidR="0055010D" w:rsidRPr="0071391C">
        <w:rPr>
          <w:b/>
          <w:bCs/>
          <w:lang w:val="pl-PL"/>
        </w:rPr>
        <w:t>ar</w:t>
      </w:r>
      <w:r w:rsidR="00375F88" w:rsidRPr="0071391C">
        <w:rPr>
          <w:b/>
          <w:bCs/>
          <w:lang w:val="pl-PL"/>
        </w:rPr>
        <w:t>ca</w:t>
      </w:r>
      <w:r w:rsidR="0055010D">
        <w:rPr>
          <w:lang w:val="pl-PL"/>
        </w:rPr>
        <w:t xml:space="preserve"> </w:t>
      </w:r>
      <w:r w:rsidR="00931BED">
        <w:rPr>
          <w:lang w:val="pl-PL"/>
        </w:rPr>
        <w:t>d</w:t>
      </w:r>
      <w:r w:rsidR="00D26049">
        <w:rPr>
          <w:lang w:val="pl-PL"/>
        </w:rPr>
        <w:t>la</w:t>
      </w:r>
      <w:r w:rsidR="00931BED">
        <w:rPr>
          <w:lang w:val="pl-PL"/>
        </w:rPr>
        <w:t xml:space="preserve"> </w:t>
      </w:r>
      <w:r w:rsidR="00D26049">
        <w:rPr>
          <w:lang w:val="pl-PL"/>
        </w:rPr>
        <w:t>s</w:t>
      </w:r>
      <w:r w:rsidR="0071391C">
        <w:rPr>
          <w:lang w:val="pl-PL"/>
        </w:rPr>
        <w:t>typend</w:t>
      </w:r>
      <w:r w:rsidR="00D26049">
        <w:rPr>
          <w:lang w:val="pl-PL"/>
        </w:rPr>
        <w:t>iów</w:t>
      </w:r>
      <w:r w:rsidR="0071391C">
        <w:rPr>
          <w:lang w:val="pl-PL"/>
        </w:rPr>
        <w:t xml:space="preserve"> </w:t>
      </w:r>
      <w:r w:rsidR="002C2310">
        <w:rPr>
          <w:lang w:val="pl-PL"/>
        </w:rPr>
        <w:t>na</w:t>
      </w:r>
      <w:r w:rsidR="00546946">
        <w:rPr>
          <w:lang w:val="pl-PL"/>
        </w:rPr>
        <w:t xml:space="preserve"> 2022</w:t>
      </w:r>
      <w:r w:rsidR="00136F96">
        <w:rPr>
          <w:lang w:val="pl-PL"/>
        </w:rPr>
        <w:t xml:space="preserve"> rok </w:t>
      </w:r>
      <w:r w:rsidR="0071391C">
        <w:rPr>
          <w:lang w:val="pl-PL"/>
        </w:rPr>
        <w:t xml:space="preserve"> </w:t>
      </w:r>
      <w:r w:rsidR="0055010D">
        <w:rPr>
          <w:lang w:val="pl-PL"/>
        </w:rPr>
        <w:t xml:space="preserve">i </w:t>
      </w:r>
      <w:r w:rsidR="0055010D" w:rsidRPr="0071391C">
        <w:rPr>
          <w:b/>
          <w:bCs/>
          <w:lang w:val="pl-PL"/>
        </w:rPr>
        <w:t>17 pa</w:t>
      </w:r>
      <w:r w:rsidR="00546946" w:rsidRPr="0071391C">
        <w:rPr>
          <w:b/>
          <w:bCs/>
          <w:lang w:val="pl-PL"/>
        </w:rPr>
        <w:t>ź</w:t>
      </w:r>
      <w:r w:rsidR="0055010D" w:rsidRPr="0071391C">
        <w:rPr>
          <w:b/>
          <w:bCs/>
          <w:lang w:val="pl-PL"/>
        </w:rPr>
        <w:t>dziernik</w:t>
      </w:r>
      <w:r w:rsidR="00375F88" w:rsidRPr="0071391C">
        <w:rPr>
          <w:b/>
          <w:bCs/>
          <w:lang w:val="pl-PL"/>
        </w:rPr>
        <w:t>a</w:t>
      </w:r>
      <w:r w:rsidR="00546946">
        <w:rPr>
          <w:lang w:val="pl-PL"/>
        </w:rPr>
        <w:t xml:space="preserve"> </w:t>
      </w:r>
      <w:r w:rsidR="00D26049">
        <w:rPr>
          <w:lang w:val="pl-PL"/>
        </w:rPr>
        <w:t>dla</w:t>
      </w:r>
      <w:r w:rsidR="0071391C">
        <w:rPr>
          <w:lang w:val="pl-PL"/>
        </w:rPr>
        <w:t xml:space="preserve"> sypend</w:t>
      </w:r>
      <w:r w:rsidR="00D26049">
        <w:rPr>
          <w:lang w:val="pl-PL"/>
        </w:rPr>
        <w:t>ió</w:t>
      </w:r>
      <w:r w:rsidR="002C2310">
        <w:rPr>
          <w:lang w:val="pl-PL"/>
        </w:rPr>
        <w:t>w</w:t>
      </w:r>
      <w:r w:rsidR="0071391C">
        <w:rPr>
          <w:lang w:val="pl-PL"/>
        </w:rPr>
        <w:t xml:space="preserve"> </w:t>
      </w:r>
      <w:r w:rsidR="002C2310">
        <w:rPr>
          <w:lang w:val="pl-PL"/>
        </w:rPr>
        <w:t>na</w:t>
      </w:r>
      <w:r w:rsidR="0071391C">
        <w:rPr>
          <w:lang w:val="pl-PL"/>
        </w:rPr>
        <w:t xml:space="preserve"> </w:t>
      </w:r>
      <w:r w:rsidR="00342924">
        <w:rPr>
          <w:lang w:val="pl-PL"/>
        </w:rPr>
        <w:t xml:space="preserve">rok </w:t>
      </w:r>
      <w:r w:rsidR="00546946">
        <w:rPr>
          <w:lang w:val="pl-PL"/>
        </w:rPr>
        <w:t>2023</w:t>
      </w:r>
      <w:r w:rsidR="0071391C">
        <w:rPr>
          <w:lang w:val="pl-PL"/>
        </w:rPr>
        <w:t xml:space="preserve"> . </w:t>
      </w:r>
    </w:p>
    <w:p w14:paraId="3C5205E4" w14:textId="4A27F899" w:rsidR="00CF5904" w:rsidRPr="00CF5904" w:rsidRDefault="00C6201D" w:rsidP="005527BA">
      <w:pPr>
        <w:shd w:val="clear" w:color="auto" w:fill="FFFFFF" w:themeFill="background1"/>
        <w:spacing w:after="200"/>
        <w:rPr>
          <w:color w:val="202124"/>
          <w:lang w:val="pl-PL"/>
        </w:rPr>
      </w:pPr>
      <w:hyperlink r:id="rId6" w:history="1">
        <w:r w:rsidR="00CF5904" w:rsidRPr="0004051B">
          <w:rPr>
            <w:rStyle w:val="Hyperlink"/>
            <w:lang w:val="pl-PL"/>
          </w:rPr>
          <w:t>Szczegółowe informacje</w:t>
        </w:r>
      </w:hyperlink>
      <w:r w:rsidR="00CF5904" w:rsidRPr="00CF5904">
        <w:rPr>
          <w:rStyle w:val="y2iqfc"/>
          <w:color w:val="202124"/>
          <w:lang w:val="pl-PL"/>
        </w:rPr>
        <w:t xml:space="preserve"> dotyczące treści wniosku, kryteriów kwalifikowalności i procedur</w:t>
      </w:r>
      <w:r w:rsidR="00B852F7">
        <w:rPr>
          <w:rStyle w:val="y2iqfc"/>
          <w:color w:val="202124"/>
          <w:lang w:val="pl-PL"/>
        </w:rPr>
        <w:t>y</w:t>
      </w:r>
      <w:r w:rsidR="00CF5904" w:rsidRPr="00CF5904">
        <w:rPr>
          <w:rStyle w:val="y2iqfc"/>
          <w:color w:val="202124"/>
          <w:lang w:val="pl-PL"/>
        </w:rPr>
        <w:t xml:space="preserve"> selekcji znajdziesz w </w:t>
      </w:r>
      <w:r w:rsidR="0004051B">
        <w:rPr>
          <w:rStyle w:val="y2iqfc"/>
          <w:color w:val="202124"/>
          <w:lang w:val="pl-PL"/>
        </w:rPr>
        <w:t>internecie.</w:t>
      </w:r>
      <w:r w:rsidR="000C77B7">
        <w:rPr>
          <w:rStyle w:val="y2iqfc"/>
          <w:color w:val="202124"/>
          <w:lang w:val="pl-PL"/>
        </w:rPr>
        <w:t xml:space="preserve"> </w:t>
      </w:r>
    </w:p>
    <w:p w14:paraId="17633DD6" w14:textId="77777777" w:rsidR="00861347" w:rsidRPr="00CF5904" w:rsidRDefault="00861347" w:rsidP="00BA401A">
      <w:pPr>
        <w:shd w:val="clear" w:color="auto" w:fill="FFFFFF" w:themeFill="background1"/>
        <w:spacing w:after="200"/>
        <w:rPr>
          <w:lang w:val="pl-PL"/>
        </w:rPr>
      </w:pPr>
    </w:p>
    <w:p w14:paraId="65D10A1D" w14:textId="77777777" w:rsidR="005A6877" w:rsidRPr="00BA401A" w:rsidRDefault="00000C57" w:rsidP="00BA401A">
      <w:pPr>
        <w:shd w:val="clear" w:color="auto" w:fill="FFFFFF" w:themeFill="background1"/>
        <w:spacing w:after="200"/>
        <w:rPr>
          <w:i/>
        </w:rPr>
      </w:pPr>
      <w:r w:rsidRPr="00BA401A">
        <w:rPr>
          <w:i/>
        </w:rPr>
        <w:t xml:space="preserve">Informacje pochodzą ze strony: </w:t>
      </w:r>
      <w:hyperlink r:id="rId7">
        <w:r w:rsidRPr="00BA401A">
          <w:rPr>
            <w:i/>
            <w:color w:val="1155CC"/>
            <w:u w:val="single"/>
          </w:rPr>
          <w:t>https://www.picais.uni-passau.de/en/funding-programmes/research-in-residence-fellowships/</w:t>
        </w:r>
      </w:hyperlink>
    </w:p>
    <w:p w14:paraId="65D10A1E" w14:textId="7A654A1D" w:rsidR="005A6877" w:rsidRPr="00BA401A" w:rsidRDefault="00000C57" w:rsidP="00BA401A">
      <w:pPr>
        <w:shd w:val="clear" w:color="auto" w:fill="FFFFFF" w:themeFill="background1"/>
        <w:spacing w:after="200"/>
        <w:rPr>
          <w:i/>
        </w:rPr>
      </w:pPr>
      <w:r w:rsidRPr="00BA401A">
        <w:rPr>
          <w:i/>
        </w:rPr>
        <w:lastRenderedPageBreak/>
        <w:t xml:space="preserve">Ogłoszenie przetłumaczył/a: </w:t>
      </w:r>
      <w:r w:rsidR="000C77B7">
        <w:rPr>
          <w:i/>
        </w:rPr>
        <w:t>Marta Bagińska</w:t>
      </w:r>
    </w:p>
    <w:p w14:paraId="65D10A1F" w14:textId="77777777" w:rsidR="005A6877" w:rsidRPr="00BA401A" w:rsidRDefault="00000C57" w:rsidP="00BA401A">
      <w:pPr>
        <w:shd w:val="clear" w:color="auto" w:fill="FFFFFF" w:themeFill="background1"/>
        <w:spacing w:after="200"/>
        <w:rPr>
          <w:i/>
        </w:rPr>
      </w:pPr>
      <w:r w:rsidRPr="00BA401A">
        <w:rPr>
          <w:i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p w14:paraId="65D10A20" w14:textId="77777777" w:rsidR="005A6877" w:rsidRPr="00BA401A" w:rsidRDefault="005A6877" w:rsidP="00BA401A">
      <w:pPr>
        <w:shd w:val="clear" w:color="auto" w:fill="FFFFFF" w:themeFill="background1"/>
        <w:spacing w:after="200"/>
      </w:pPr>
    </w:p>
    <w:sectPr w:rsidR="005A6877" w:rsidRPr="00BA40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7F1B"/>
    <w:multiLevelType w:val="multilevel"/>
    <w:tmpl w:val="03FC1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5C4802"/>
    <w:multiLevelType w:val="hybridMultilevel"/>
    <w:tmpl w:val="8380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77"/>
    <w:rsid w:val="00000BB2"/>
    <w:rsid w:val="00000C57"/>
    <w:rsid w:val="00005C72"/>
    <w:rsid w:val="00005F53"/>
    <w:rsid w:val="00011040"/>
    <w:rsid w:val="0001327D"/>
    <w:rsid w:val="0001558A"/>
    <w:rsid w:val="00015DDB"/>
    <w:rsid w:val="00015EAF"/>
    <w:rsid w:val="00026A84"/>
    <w:rsid w:val="0004051B"/>
    <w:rsid w:val="0005401E"/>
    <w:rsid w:val="000607B0"/>
    <w:rsid w:val="00061266"/>
    <w:rsid w:val="00062CA6"/>
    <w:rsid w:val="0007088D"/>
    <w:rsid w:val="00080199"/>
    <w:rsid w:val="000B0D6F"/>
    <w:rsid w:val="000B1130"/>
    <w:rsid w:val="000B72FE"/>
    <w:rsid w:val="000C32AF"/>
    <w:rsid w:val="000C77B7"/>
    <w:rsid w:val="000D6B88"/>
    <w:rsid w:val="000F365F"/>
    <w:rsid w:val="00136F96"/>
    <w:rsid w:val="0013759D"/>
    <w:rsid w:val="00151D1A"/>
    <w:rsid w:val="001651C9"/>
    <w:rsid w:val="00172E2B"/>
    <w:rsid w:val="00181518"/>
    <w:rsid w:val="001A71CA"/>
    <w:rsid w:val="001C60F0"/>
    <w:rsid w:val="001C707F"/>
    <w:rsid w:val="001D0BF2"/>
    <w:rsid w:val="001D4F21"/>
    <w:rsid w:val="001F3EA5"/>
    <w:rsid w:val="00221B16"/>
    <w:rsid w:val="00265530"/>
    <w:rsid w:val="00272B7C"/>
    <w:rsid w:val="002744D4"/>
    <w:rsid w:val="00277D9C"/>
    <w:rsid w:val="002942B2"/>
    <w:rsid w:val="002A3D09"/>
    <w:rsid w:val="002A68FB"/>
    <w:rsid w:val="002B3397"/>
    <w:rsid w:val="002C2310"/>
    <w:rsid w:val="002C6C2B"/>
    <w:rsid w:val="002E2CA1"/>
    <w:rsid w:val="003175FB"/>
    <w:rsid w:val="00332752"/>
    <w:rsid w:val="0033536B"/>
    <w:rsid w:val="00342924"/>
    <w:rsid w:val="00343148"/>
    <w:rsid w:val="00357E88"/>
    <w:rsid w:val="0037070C"/>
    <w:rsid w:val="00375F88"/>
    <w:rsid w:val="00385899"/>
    <w:rsid w:val="00386D3F"/>
    <w:rsid w:val="00396003"/>
    <w:rsid w:val="003973EE"/>
    <w:rsid w:val="003D203B"/>
    <w:rsid w:val="003D39CF"/>
    <w:rsid w:val="00407124"/>
    <w:rsid w:val="004314D2"/>
    <w:rsid w:val="00442F36"/>
    <w:rsid w:val="00443889"/>
    <w:rsid w:val="0046290C"/>
    <w:rsid w:val="004851A7"/>
    <w:rsid w:val="004A23DC"/>
    <w:rsid w:val="00536186"/>
    <w:rsid w:val="00537763"/>
    <w:rsid w:val="00540815"/>
    <w:rsid w:val="00546946"/>
    <w:rsid w:val="0055010D"/>
    <w:rsid w:val="005527BA"/>
    <w:rsid w:val="00565BDE"/>
    <w:rsid w:val="00575C47"/>
    <w:rsid w:val="0057655E"/>
    <w:rsid w:val="005A3626"/>
    <w:rsid w:val="005A6877"/>
    <w:rsid w:val="005B2ECE"/>
    <w:rsid w:val="005E187E"/>
    <w:rsid w:val="005E5CFF"/>
    <w:rsid w:val="00611EE7"/>
    <w:rsid w:val="00613311"/>
    <w:rsid w:val="006260E1"/>
    <w:rsid w:val="00651EA8"/>
    <w:rsid w:val="0065226D"/>
    <w:rsid w:val="00653ADE"/>
    <w:rsid w:val="006634E4"/>
    <w:rsid w:val="00665E9D"/>
    <w:rsid w:val="00695511"/>
    <w:rsid w:val="006B14CD"/>
    <w:rsid w:val="006E08FF"/>
    <w:rsid w:val="00702F06"/>
    <w:rsid w:val="00710259"/>
    <w:rsid w:val="0071391C"/>
    <w:rsid w:val="00716DCA"/>
    <w:rsid w:val="00740248"/>
    <w:rsid w:val="00750154"/>
    <w:rsid w:val="00757C72"/>
    <w:rsid w:val="007632C0"/>
    <w:rsid w:val="007726AF"/>
    <w:rsid w:val="00773435"/>
    <w:rsid w:val="00773F34"/>
    <w:rsid w:val="00782C41"/>
    <w:rsid w:val="007B2CD7"/>
    <w:rsid w:val="007B3918"/>
    <w:rsid w:val="007E6610"/>
    <w:rsid w:val="007F1FB2"/>
    <w:rsid w:val="007F7110"/>
    <w:rsid w:val="00805C47"/>
    <w:rsid w:val="0081332B"/>
    <w:rsid w:val="0081517E"/>
    <w:rsid w:val="00861347"/>
    <w:rsid w:val="00864371"/>
    <w:rsid w:val="00876F87"/>
    <w:rsid w:val="008A3D91"/>
    <w:rsid w:val="008D18EB"/>
    <w:rsid w:val="00903835"/>
    <w:rsid w:val="0092075F"/>
    <w:rsid w:val="00931BED"/>
    <w:rsid w:val="009429B4"/>
    <w:rsid w:val="009A140F"/>
    <w:rsid w:val="009C54A9"/>
    <w:rsid w:val="009C775B"/>
    <w:rsid w:val="009D4FE9"/>
    <w:rsid w:val="009F5BFB"/>
    <w:rsid w:val="00A50B70"/>
    <w:rsid w:val="00A51407"/>
    <w:rsid w:val="00A90B62"/>
    <w:rsid w:val="00AA1BB7"/>
    <w:rsid w:val="00AA1BFA"/>
    <w:rsid w:val="00AB1B3F"/>
    <w:rsid w:val="00AE1368"/>
    <w:rsid w:val="00AF0B9A"/>
    <w:rsid w:val="00AF65EA"/>
    <w:rsid w:val="00AF79EA"/>
    <w:rsid w:val="00B04E43"/>
    <w:rsid w:val="00B05FC2"/>
    <w:rsid w:val="00B07954"/>
    <w:rsid w:val="00B1101A"/>
    <w:rsid w:val="00B1742A"/>
    <w:rsid w:val="00B237AB"/>
    <w:rsid w:val="00B2771A"/>
    <w:rsid w:val="00B27F1F"/>
    <w:rsid w:val="00B37906"/>
    <w:rsid w:val="00B548ED"/>
    <w:rsid w:val="00B627CD"/>
    <w:rsid w:val="00B75C19"/>
    <w:rsid w:val="00B852F7"/>
    <w:rsid w:val="00B95DC9"/>
    <w:rsid w:val="00BA401A"/>
    <w:rsid w:val="00BA4D92"/>
    <w:rsid w:val="00BB03FA"/>
    <w:rsid w:val="00BB6385"/>
    <w:rsid w:val="00C31027"/>
    <w:rsid w:val="00C466E6"/>
    <w:rsid w:val="00C61957"/>
    <w:rsid w:val="00C6201D"/>
    <w:rsid w:val="00C67359"/>
    <w:rsid w:val="00C858F8"/>
    <w:rsid w:val="00CA2360"/>
    <w:rsid w:val="00CB096A"/>
    <w:rsid w:val="00CC0559"/>
    <w:rsid w:val="00CC109C"/>
    <w:rsid w:val="00CC51E6"/>
    <w:rsid w:val="00CE65BD"/>
    <w:rsid w:val="00CF5904"/>
    <w:rsid w:val="00D01138"/>
    <w:rsid w:val="00D06030"/>
    <w:rsid w:val="00D2273B"/>
    <w:rsid w:val="00D26049"/>
    <w:rsid w:val="00D459BA"/>
    <w:rsid w:val="00D850A2"/>
    <w:rsid w:val="00D97D2B"/>
    <w:rsid w:val="00DA6A0A"/>
    <w:rsid w:val="00DB330F"/>
    <w:rsid w:val="00DB3429"/>
    <w:rsid w:val="00DC7BFD"/>
    <w:rsid w:val="00DE3E09"/>
    <w:rsid w:val="00DE68B7"/>
    <w:rsid w:val="00DE7CB7"/>
    <w:rsid w:val="00E03CD6"/>
    <w:rsid w:val="00E116EF"/>
    <w:rsid w:val="00E34833"/>
    <w:rsid w:val="00EA624C"/>
    <w:rsid w:val="00EB479D"/>
    <w:rsid w:val="00EC454D"/>
    <w:rsid w:val="00ED1994"/>
    <w:rsid w:val="00EF685F"/>
    <w:rsid w:val="00EF7826"/>
    <w:rsid w:val="00F07825"/>
    <w:rsid w:val="00F7397C"/>
    <w:rsid w:val="00F7529D"/>
    <w:rsid w:val="00F937B4"/>
    <w:rsid w:val="00F95CB9"/>
    <w:rsid w:val="00FB0EB5"/>
    <w:rsid w:val="00FE68C6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0A12"/>
  <w15:docId w15:val="{A05346D9-C2BF-4184-8AD9-CB5E88D2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1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109C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y2iqfc">
    <w:name w:val="y2iqfc"/>
    <w:basedOn w:val="DefaultParagraphFont"/>
    <w:rsid w:val="00CC109C"/>
  </w:style>
  <w:style w:type="character" w:styleId="Hyperlink">
    <w:name w:val="Hyperlink"/>
    <w:basedOn w:val="DefaultParagraphFont"/>
    <w:uiPriority w:val="99"/>
    <w:unhideWhenUsed/>
    <w:rsid w:val="00EB47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7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icais.uni-passau.de/en/funding-programmes/research-in-residence-fellow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cais.uni-passau.de/en/funding-programmes/" TargetMode="External"/><Relationship Id="rId5" Type="http://schemas.openxmlformats.org/officeDocument/2006/relationships/hyperlink" Target="https://www.uni-passau.de/en/university/about-the-university/profil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Baginska</dc:creator>
  <cp:lastModifiedBy>Marta Baginska</cp:lastModifiedBy>
  <cp:revision>69</cp:revision>
  <dcterms:created xsi:type="dcterms:W3CDTF">2022-03-04T10:06:00Z</dcterms:created>
  <dcterms:modified xsi:type="dcterms:W3CDTF">2022-03-04T18:12:00Z</dcterms:modified>
</cp:coreProperties>
</file>