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E936" w14:textId="7108A713" w:rsidR="0020492F" w:rsidRPr="0020492F" w:rsidRDefault="0020492F" w:rsidP="0020492F">
      <w:pPr>
        <w:pStyle w:val="Nagwek1"/>
        <w:spacing w:after="200"/>
        <w:rPr>
          <w:lang w:val="pl-PL"/>
        </w:rPr>
      </w:pPr>
      <w:bookmarkStart w:id="0" w:name="_xhr4at2h0j3j" w:colFirst="0" w:colLast="0"/>
      <w:bookmarkEnd w:id="0"/>
      <w:r w:rsidRPr="0020492F">
        <w:rPr>
          <w:lang w:val="pl-PL"/>
        </w:rPr>
        <w:t xml:space="preserve">PRIX </w:t>
      </w:r>
      <w:r w:rsidRPr="0020492F">
        <w:rPr>
          <w:lang w:val="pl-PL"/>
        </w:rPr>
        <w:t>W</w:t>
      </w:r>
      <w:r w:rsidRPr="0020492F">
        <w:rPr>
          <w:lang w:val="pl-PL"/>
        </w:rPr>
        <w:t xml:space="preserve">irginia 2022 </w:t>
      </w:r>
      <w:r w:rsidRPr="0020492F">
        <w:rPr>
          <w:lang w:val="pl-PL"/>
        </w:rPr>
        <w:t>–</w:t>
      </w:r>
      <w:r w:rsidRPr="0020492F">
        <w:rPr>
          <w:lang w:val="pl-PL"/>
        </w:rPr>
        <w:t xml:space="preserve"> </w:t>
      </w:r>
      <w:r w:rsidRPr="0020492F">
        <w:rPr>
          <w:lang w:val="pl-PL"/>
        </w:rPr>
        <w:t xml:space="preserve">Międzynarodowy </w:t>
      </w:r>
      <w:r>
        <w:rPr>
          <w:lang w:val="pl-PL"/>
        </w:rPr>
        <w:t>K</w:t>
      </w:r>
      <w:r w:rsidRPr="0020492F">
        <w:rPr>
          <w:lang w:val="pl-PL"/>
        </w:rPr>
        <w:t>o</w:t>
      </w:r>
      <w:r>
        <w:rPr>
          <w:lang w:val="pl-PL"/>
        </w:rPr>
        <w:t>n</w:t>
      </w:r>
      <w:r w:rsidRPr="0020492F">
        <w:rPr>
          <w:lang w:val="pl-PL"/>
        </w:rPr>
        <w:t xml:space="preserve">kurs </w:t>
      </w:r>
      <w:r>
        <w:rPr>
          <w:lang w:val="pl-PL"/>
        </w:rPr>
        <w:t>F</w:t>
      </w:r>
      <w:r w:rsidRPr="0020492F">
        <w:rPr>
          <w:lang w:val="pl-PL"/>
        </w:rPr>
        <w:t>otograficzn</w:t>
      </w:r>
      <w:r>
        <w:rPr>
          <w:lang w:val="pl-PL"/>
        </w:rPr>
        <w:t>y dla Kobiet</w:t>
      </w:r>
    </w:p>
    <w:p w14:paraId="125DB315" w14:textId="0A8AA58D" w:rsidR="0020492F" w:rsidRPr="008159F5" w:rsidRDefault="0020492F" w:rsidP="0020492F">
      <w:pPr>
        <w:spacing w:after="200"/>
        <w:rPr>
          <w:lang w:val="en-GB"/>
        </w:rPr>
      </w:pPr>
      <w:r w:rsidRPr="0020492F">
        <w:rPr>
          <w:lang w:val="pl-PL"/>
        </w:rPr>
        <w:t>Przy</w:t>
      </w:r>
      <w:r w:rsidR="00C925F1">
        <w:rPr>
          <w:lang w:val="pl-PL"/>
        </w:rPr>
        <w:t>zn</w:t>
      </w:r>
      <w:r w:rsidRPr="0020492F">
        <w:rPr>
          <w:lang w:val="pl-PL"/>
        </w:rPr>
        <w:t>awana co dwa lata od 2012 roku, Prix Wirginia jest pierwszą nagrodą fotograficzną zarezerwowaną wyłą</w:t>
      </w:r>
      <w:r>
        <w:rPr>
          <w:lang w:val="pl-PL"/>
        </w:rPr>
        <w:t>cznie</w:t>
      </w:r>
      <w:r w:rsidRPr="0020492F">
        <w:rPr>
          <w:lang w:val="pl-PL"/>
        </w:rPr>
        <w:t xml:space="preserve"> dla </w:t>
      </w:r>
      <w:r w:rsidR="00B82C1F">
        <w:rPr>
          <w:lang w:val="pl-PL"/>
        </w:rPr>
        <w:t>fotografek, niezależnie od ich wieku czy nar</w:t>
      </w:r>
      <w:r w:rsidR="00C925F1">
        <w:rPr>
          <w:lang w:val="pl-PL"/>
        </w:rPr>
        <w:t>o</w:t>
      </w:r>
      <w:r w:rsidR="00B82C1F">
        <w:rPr>
          <w:lang w:val="pl-PL"/>
        </w:rPr>
        <w:t xml:space="preserve">dowości. </w:t>
      </w:r>
      <w:r w:rsidR="008159F5">
        <w:rPr>
          <w:lang w:val="pl-PL"/>
        </w:rPr>
        <w:t>Przesłana</w:t>
      </w:r>
      <w:r w:rsidR="00C925F1" w:rsidRPr="00C925F1">
        <w:rPr>
          <w:lang w:val="pl-PL"/>
        </w:rPr>
        <w:t xml:space="preserve"> praca nie może być pracą, która już kiedyś była wystawiana we Francji oraz nie może być wynikiem pracy redakcyjnej lub </w:t>
      </w:r>
      <w:r w:rsidR="008159F5">
        <w:rPr>
          <w:lang w:val="pl-PL"/>
        </w:rPr>
        <w:t>zlecenia reklamowego.</w:t>
      </w:r>
    </w:p>
    <w:p w14:paraId="2FABE6C6" w14:textId="6C8C5D49" w:rsidR="0020492F" w:rsidRPr="00C505AA" w:rsidRDefault="008159F5" w:rsidP="0020492F">
      <w:pPr>
        <w:spacing w:after="200"/>
        <w:rPr>
          <w:lang w:val="en-GB"/>
        </w:rPr>
      </w:pPr>
      <w:r w:rsidRPr="008159F5">
        <w:rPr>
          <w:lang w:val="pl-PL"/>
        </w:rPr>
        <w:t>Zgłoszenie do nagrody jest bezpłatne.</w:t>
      </w:r>
    </w:p>
    <w:p w14:paraId="70C111F8" w14:textId="1833EDFE" w:rsidR="0020492F" w:rsidRPr="008159F5" w:rsidRDefault="008159F5" w:rsidP="0020492F">
      <w:pPr>
        <w:spacing w:after="200"/>
        <w:rPr>
          <w:lang w:val="pl-PL"/>
        </w:rPr>
      </w:pPr>
      <w:r w:rsidRPr="008159F5">
        <w:rPr>
          <w:lang w:val="pl-PL"/>
        </w:rPr>
        <w:t xml:space="preserve">Stowarzyszenie Sylvii S. przyzna </w:t>
      </w:r>
      <w:r w:rsidRPr="008159F5">
        <w:rPr>
          <w:lang w:val="pl-PL"/>
        </w:rPr>
        <w:t>zwycięzcy</w:t>
      </w:r>
      <w:r w:rsidRPr="008159F5">
        <w:rPr>
          <w:lang w:val="pl-PL"/>
        </w:rPr>
        <w:t xml:space="preserve"> 10 000 Euro nagrody</w:t>
      </w:r>
      <w:r>
        <w:rPr>
          <w:lang w:val="pl-PL"/>
        </w:rPr>
        <w:t>.</w:t>
      </w:r>
    </w:p>
    <w:p w14:paraId="39DB4158" w14:textId="31DA12A6" w:rsidR="0020492F" w:rsidRPr="00C77AD7" w:rsidRDefault="00C77AD7" w:rsidP="0020492F">
      <w:pPr>
        <w:spacing w:after="200"/>
        <w:rPr>
          <w:lang w:val="pl-PL"/>
        </w:rPr>
      </w:pPr>
      <w:r w:rsidRPr="00C77AD7">
        <w:rPr>
          <w:lang w:val="pl-PL"/>
        </w:rPr>
        <w:t>Aby wziąć udział w konkursie, każdy kandydat musi prze</w:t>
      </w:r>
      <w:r>
        <w:rPr>
          <w:lang w:val="pl-PL"/>
        </w:rPr>
        <w:t>słać:</w:t>
      </w:r>
    </w:p>
    <w:p w14:paraId="2B669653" w14:textId="610B9B72" w:rsidR="0020492F" w:rsidRDefault="00C77AD7" w:rsidP="0020492F">
      <w:pPr>
        <w:numPr>
          <w:ilvl w:val="0"/>
          <w:numId w:val="1"/>
        </w:numPr>
      </w:pPr>
      <w:r>
        <w:t>Kompletne CV</w:t>
      </w:r>
    </w:p>
    <w:p w14:paraId="19A1C153" w14:textId="51EE3574" w:rsidR="0020492F" w:rsidRPr="00C77AD7" w:rsidRDefault="00C77AD7" w:rsidP="0020492F">
      <w:pPr>
        <w:numPr>
          <w:ilvl w:val="0"/>
          <w:numId w:val="1"/>
        </w:numPr>
        <w:rPr>
          <w:lang w:val="pl-PL"/>
        </w:rPr>
      </w:pPr>
      <w:r w:rsidRPr="00C77AD7">
        <w:rPr>
          <w:lang w:val="pl-PL"/>
        </w:rPr>
        <w:t xml:space="preserve">Krótki list intencyjny (napisany przez kandydata, opisujący kreatywny </w:t>
      </w:r>
      <w:r w:rsidR="005E2046">
        <w:rPr>
          <w:lang w:val="pl-PL"/>
        </w:rPr>
        <w:t>i</w:t>
      </w:r>
      <w:r w:rsidRPr="00C77AD7">
        <w:rPr>
          <w:lang w:val="pl-PL"/>
        </w:rPr>
        <w:t xml:space="preserve"> artystyczny wymiar przesłanej pracy)</w:t>
      </w:r>
    </w:p>
    <w:p w14:paraId="6D825874" w14:textId="163A0552" w:rsidR="0020492F" w:rsidRPr="00F1763B" w:rsidRDefault="00C77AD7" w:rsidP="0020492F">
      <w:pPr>
        <w:numPr>
          <w:ilvl w:val="0"/>
          <w:numId w:val="1"/>
        </w:numPr>
        <w:spacing w:after="200"/>
        <w:rPr>
          <w:lang w:val="pl-PL"/>
        </w:rPr>
      </w:pPr>
      <w:r w:rsidRPr="00C77AD7">
        <w:rPr>
          <w:lang w:val="pl-PL"/>
        </w:rPr>
        <w:t xml:space="preserve">Od 12-stu do 18-stu zdjęć (temat dowolny, </w:t>
      </w:r>
      <w:r w:rsidR="00F1763B">
        <w:rPr>
          <w:lang w:val="pl-PL"/>
        </w:rPr>
        <w:t>czarno-białe</w:t>
      </w:r>
      <w:r w:rsidRPr="00C77AD7">
        <w:rPr>
          <w:lang w:val="pl-PL"/>
        </w:rPr>
        <w:t xml:space="preserve"> </w:t>
      </w:r>
      <w:r w:rsidR="00F1763B">
        <w:rPr>
          <w:lang w:val="pl-PL"/>
        </w:rPr>
        <w:t>i</w:t>
      </w:r>
      <w:r w:rsidRPr="00C77AD7">
        <w:rPr>
          <w:lang w:val="pl-PL"/>
        </w:rPr>
        <w:t xml:space="preserve">/lub </w:t>
      </w:r>
      <w:r w:rsidR="00F1763B">
        <w:rPr>
          <w:lang w:val="pl-PL"/>
        </w:rPr>
        <w:t>kolorowe</w:t>
      </w:r>
      <w:r>
        <w:rPr>
          <w:lang w:val="pl-PL"/>
        </w:rPr>
        <w:t xml:space="preserve">. </w:t>
      </w:r>
      <w:r w:rsidRPr="00F1763B">
        <w:rPr>
          <w:lang w:val="pl-PL"/>
        </w:rPr>
        <w:t>Organizatorzy z</w:t>
      </w:r>
      <w:r w:rsidR="00F1763B">
        <w:rPr>
          <w:lang w:val="pl-PL"/>
        </w:rPr>
        <w:t>al</w:t>
      </w:r>
      <w:r w:rsidRPr="00F1763B">
        <w:rPr>
          <w:lang w:val="pl-PL"/>
        </w:rPr>
        <w:t>ecają przesłanie jednego, spójnego zbioru pracy</w:t>
      </w:r>
      <w:r w:rsidR="00F1763B" w:rsidRPr="00F1763B">
        <w:rPr>
          <w:lang w:val="pl-PL"/>
        </w:rPr>
        <w:t xml:space="preserve">, zamiast </w:t>
      </w:r>
      <w:r w:rsidR="00F1763B">
        <w:rPr>
          <w:lang w:val="pl-PL"/>
        </w:rPr>
        <w:t>pojedynczych obrazków)</w:t>
      </w:r>
    </w:p>
    <w:p w14:paraId="3C884909" w14:textId="2197DC12" w:rsidR="0020492F" w:rsidRDefault="00F1763B" w:rsidP="0020492F">
      <w:pPr>
        <w:spacing w:after="200"/>
        <w:rPr>
          <w:b/>
        </w:rPr>
      </w:pPr>
      <w:r>
        <w:rPr>
          <w:b/>
        </w:rPr>
        <w:t>Terminy:</w:t>
      </w:r>
    </w:p>
    <w:p w14:paraId="5366B184" w14:textId="5C43BAD8" w:rsidR="0020492F" w:rsidRPr="00C505AA" w:rsidRDefault="00F1763B" w:rsidP="0020492F">
      <w:pPr>
        <w:numPr>
          <w:ilvl w:val="0"/>
          <w:numId w:val="2"/>
        </w:numPr>
        <w:rPr>
          <w:lang w:val="en-GB"/>
        </w:rPr>
      </w:pPr>
      <w:r w:rsidRPr="00F1763B">
        <w:rPr>
          <w:b/>
          <w:lang w:val="pl-PL"/>
        </w:rPr>
        <w:t xml:space="preserve">Od 13 stycznia do 7 maja 2022 roku: </w:t>
      </w:r>
      <w:r w:rsidRPr="00F1763B">
        <w:rPr>
          <w:bCs/>
          <w:lang w:val="pl-PL"/>
        </w:rPr>
        <w:t>czas składania aplikacji</w:t>
      </w:r>
      <w:r>
        <w:rPr>
          <w:bCs/>
          <w:lang w:val="pl-PL"/>
        </w:rPr>
        <w:t xml:space="preserve">. </w:t>
      </w:r>
      <w:r w:rsidRPr="00E60ADF">
        <w:rPr>
          <w:bCs/>
          <w:lang w:val="pl-PL"/>
        </w:rPr>
        <w:t>Wpisy można modyfikować</w:t>
      </w:r>
      <w:r w:rsidR="00E60ADF" w:rsidRPr="00E60ADF">
        <w:rPr>
          <w:bCs/>
          <w:lang w:val="pl-PL"/>
        </w:rPr>
        <w:t xml:space="preserve"> do ostatniego dnia</w:t>
      </w:r>
      <w:r w:rsidR="00E60ADF">
        <w:rPr>
          <w:bCs/>
          <w:lang w:val="pl-PL"/>
        </w:rPr>
        <w:t>.</w:t>
      </w:r>
    </w:p>
    <w:p w14:paraId="25B4E73A" w14:textId="7ADA8B07" w:rsidR="0020492F" w:rsidRPr="00E60ADF" w:rsidRDefault="00E60ADF" w:rsidP="0020492F">
      <w:pPr>
        <w:numPr>
          <w:ilvl w:val="0"/>
          <w:numId w:val="2"/>
        </w:numPr>
        <w:rPr>
          <w:lang w:val="pl-PL"/>
        </w:rPr>
      </w:pPr>
      <w:r w:rsidRPr="00E60ADF">
        <w:rPr>
          <w:b/>
          <w:lang w:val="pl-PL"/>
        </w:rPr>
        <w:t>7 maja 2022 roku, 23:59 czasu GMT +01, Europa/Paryż:</w:t>
      </w:r>
      <w:r w:rsidRPr="00E60ADF">
        <w:rPr>
          <w:bCs/>
          <w:lang w:val="pl-PL"/>
        </w:rPr>
        <w:t xml:space="preserve"> koniec składania aplika</w:t>
      </w:r>
      <w:r>
        <w:rPr>
          <w:bCs/>
          <w:lang w:val="pl-PL"/>
        </w:rPr>
        <w:t>cji.</w:t>
      </w:r>
    </w:p>
    <w:p w14:paraId="2817607B" w14:textId="62FFD76B" w:rsidR="0020492F" w:rsidRDefault="00E60ADF" w:rsidP="0020492F">
      <w:pPr>
        <w:numPr>
          <w:ilvl w:val="0"/>
          <w:numId w:val="2"/>
        </w:numPr>
        <w:spacing w:after="200"/>
      </w:pPr>
      <w:r w:rsidRPr="00E60ADF">
        <w:rPr>
          <w:b/>
          <w:lang w:val="pl-PL"/>
        </w:rPr>
        <w:t xml:space="preserve">2 listopada 2022 roku: </w:t>
      </w:r>
      <w:r w:rsidRPr="00E60ADF">
        <w:rPr>
          <w:bCs/>
          <w:lang w:val="pl-PL"/>
        </w:rPr>
        <w:t>oficjalna ceremonia przyznania nagród</w:t>
      </w:r>
      <w:r>
        <w:rPr>
          <w:b/>
          <w:lang w:val="pl-PL"/>
        </w:rPr>
        <w:t xml:space="preserve">. </w:t>
      </w:r>
      <w:r w:rsidRPr="00E60ADF">
        <w:rPr>
          <w:bCs/>
          <w:lang w:val="pl-PL"/>
        </w:rPr>
        <w:t>Ogłoszenie</w:t>
      </w:r>
      <w:r w:rsidRPr="00E60ADF">
        <w:rPr>
          <w:b/>
          <w:lang w:val="pl-PL"/>
        </w:rPr>
        <w:t xml:space="preserve"> </w:t>
      </w:r>
      <w:r w:rsidRPr="00E60ADF">
        <w:rPr>
          <w:bCs/>
          <w:lang w:val="pl-PL"/>
        </w:rPr>
        <w:t>wyników odbędzie się podczas</w:t>
      </w:r>
      <w:r>
        <w:rPr>
          <w:bCs/>
          <w:lang w:val="pl-PL"/>
        </w:rPr>
        <w:t xml:space="preserve"> internetowego spotkania na żywo z publicznością</w:t>
      </w:r>
      <w:r w:rsidR="00DE20ED">
        <w:rPr>
          <w:bCs/>
          <w:lang w:val="pl-PL"/>
        </w:rPr>
        <w:t>, zgodnie z warunkami przedstawionymi kilka dni wcześniej. Ta data może ulec zmianie.</w:t>
      </w:r>
    </w:p>
    <w:p w14:paraId="23DD224E" w14:textId="77777777" w:rsidR="0020492F" w:rsidRDefault="0020492F" w:rsidP="0020492F">
      <w:pPr>
        <w:spacing w:after="200"/>
        <w:rPr>
          <w:i/>
        </w:rPr>
      </w:pPr>
      <w:r>
        <w:rPr>
          <w:i/>
        </w:rPr>
        <w:t>Informacje pochodzą ze strony: https://www.prixvirginia.com/participate/?lang=en</w:t>
      </w:r>
    </w:p>
    <w:p w14:paraId="7579D915" w14:textId="5DE34BE6" w:rsidR="0020492F" w:rsidRDefault="0020492F" w:rsidP="0020492F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DE20ED">
        <w:rPr>
          <w:i/>
        </w:rPr>
        <w:t>Zuzanna Cieślak</w:t>
      </w:r>
    </w:p>
    <w:p w14:paraId="5E89F728" w14:textId="77777777" w:rsidR="0020492F" w:rsidRDefault="0020492F" w:rsidP="0020492F">
      <w:pPr>
        <w:spacing w:after="200"/>
        <w:rPr>
          <w:i/>
        </w:rPr>
      </w:pPr>
      <w:r>
        <w:rPr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55C1AEF4" w14:textId="77777777" w:rsidR="0020492F" w:rsidRDefault="0020492F"/>
    <w:sectPr w:rsidR="0020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7E5"/>
    <w:multiLevelType w:val="multilevel"/>
    <w:tmpl w:val="DF1A8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AF2AA9"/>
    <w:multiLevelType w:val="multilevel"/>
    <w:tmpl w:val="7CC87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2F"/>
    <w:rsid w:val="0020492F"/>
    <w:rsid w:val="005E2046"/>
    <w:rsid w:val="008159F5"/>
    <w:rsid w:val="00B82C1F"/>
    <w:rsid w:val="00C77AD7"/>
    <w:rsid w:val="00C925F1"/>
    <w:rsid w:val="00DE20ED"/>
    <w:rsid w:val="00E60ADF"/>
    <w:rsid w:val="00F1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8CE6"/>
  <w15:chartTrackingRefBased/>
  <w15:docId w15:val="{F5327491-06F0-4315-8A2F-BA98C793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2F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92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92F"/>
    <w:rPr>
      <w:rFonts w:ascii="Arial" w:eastAsia="Arial" w:hAnsi="Arial" w:cs="Arial"/>
      <w:sz w:val="40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Cieślak</dc:creator>
  <cp:keywords/>
  <dc:description/>
  <cp:lastModifiedBy>Zuzanna Cieślak</cp:lastModifiedBy>
  <cp:revision>3</cp:revision>
  <dcterms:created xsi:type="dcterms:W3CDTF">2022-01-15T12:50:00Z</dcterms:created>
  <dcterms:modified xsi:type="dcterms:W3CDTF">2022-01-15T13:22:00Z</dcterms:modified>
</cp:coreProperties>
</file>