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48C9E" w14:textId="7DD54867" w:rsidR="002725F9" w:rsidRPr="002725F9" w:rsidRDefault="002725F9" w:rsidP="002725F9">
      <w:pPr>
        <w:pStyle w:val="Nagwek1"/>
        <w:rPr>
          <w:lang w:val="en-GB"/>
        </w:rPr>
      </w:pPr>
      <w:r>
        <w:rPr>
          <w:lang w:val="en-GB"/>
        </w:rPr>
        <w:t xml:space="preserve">Stypendium </w:t>
      </w:r>
      <w:r>
        <w:rPr>
          <w:lang w:val="en-GB"/>
        </w:rPr>
        <w:t xml:space="preserve">im. </w:t>
      </w:r>
      <w:r>
        <w:rPr>
          <w:lang w:val="en-GB"/>
        </w:rPr>
        <w:t xml:space="preserve">Paula Celana dla tłumaczy </w:t>
      </w:r>
    </w:p>
    <w:p w14:paraId="051C32B5" w14:textId="41B46ADC" w:rsidR="0052476A" w:rsidRDefault="002725F9" w:rsidP="00884CA6">
      <w:pPr>
        <w:jc w:val="both"/>
      </w:pPr>
      <w:r>
        <w:t>Celem programu stypendialnego imienia Paula Celana jest przezwyciężenie deficytów i asymetrii w</w:t>
      </w:r>
      <w:r w:rsidR="00884CA6">
        <w:t> </w:t>
      </w:r>
      <w:r>
        <w:t>wymianie pomysłów i odbiorze literatury naukowej, które są skutkami podziału Europy w XX wieku. W</w:t>
      </w:r>
      <w:r w:rsidR="00884CA6">
        <w:t> </w:t>
      </w:r>
      <w:r>
        <w:t>związku z tym program wspiera tłumaczenie tekstów kanonicznych i kluczowych współczesnych prac w dziedzinach</w:t>
      </w:r>
      <w:r w:rsidR="00884CA6">
        <w:t xml:space="preserve"> kultury,</w:t>
      </w:r>
      <w:r>
        <w:t xml:space="preserve"> nauk społecznych</w:t>
      </w:r>
      <w:r w:rsidR="00884CA6">
        <w:t xml:space="preserve"> i</w:t>
      </w:r>
      <w:r>
        <w:t xml:space="preserve"> przyrodniczych od Wschodu na Zachód, od Zachodu na Wschód albo pomiędzy dwoma wschodnioeuropejskimi językami. Szczególny nacisk jest kładziony na tłumaczenia istotnych prac napisanych przez autorów ze wschodniej Europy i/lub uczonych kobiet. Mile widziana jest także tematyczne powiązanie z jednym z pól badawczych IWM (</w:t>
      </w:r>
      <w:r>
        <w:rPr>
          <w:rStyle w:val="name"/>
        </w:rPr>
        <w:t>Institut für die Wissenschaften vom Menschen</w:t>
      </w:r>
      <w:r w:rsidR="00884CA6">
        <w:rPr>
          <w:rStyle w:val="name"/>
        </w:rPr>
        <w:t xml:space="preserve">- </w:t>
      </w:r>
      <w:r>
        <w:rPr>
          <w:rStyle w:val="inner"/>
        </w:rPr>
        <w:t>Instytut Nauk Społecznych</w:t>
      </w:r>
      <w:r w:rsidR="00884CA6">
        <w:rPr>
          <w:rStyle w:val="inner"/>
        </w:rPr>
        <w:t xml:space="preserve"> w Austrii</w:t>
      </w:r>
      <w:r>
        <w:rPr>
          <w:rStyle w:val="inner"/>
        </w:rPr>
        <w:t>)</w:t>
      </w:r>
      <w:r>
        <w:t>.</w:t>
      </w:r>
    </w:p>
    <w:p w14:paraId="03EC181E" w14:textId="7D8BA299" w:rsidR="002725F9" w:rsidRDefault="002725F9" w:rsidP="00884CA6">
      <w:pPr>
        <w:jc w:val="both"/>
      </w:pPr>
      <w:r>
        <w:t>Prosimy zwrócić uwagę na to, że fikcja i poezja nie będą akceptowane.</w:t>
      </w:r>
    </w:p>
    <w:p w14:paraId="48E244A3" w14:textId="00C3AE2E" w:rsidR="00692C02" w:rsidRDefault="002725F9" w:rsidP="00884CA6">
      <w:pPr>
        <w:jc w:val="both"/>
      </w:pPr>
      <w:r>
        <w:t xml:space="preserve">Stypendyści programu im. Paula Celana są zaproszeni do spędzenia 3 miesięcy w okresie między wrześniem 2022 a czerwcem 2023 w Instytucie IWM żeby prowadzić swoje projekty tłumaczeniowe. Stypendyści otrzymają miesięczne stypendium w wysokości 2800 euro na pokrycie wszelkich wydatków związanych z pobytem w Wiedniu. Dodatkowo Instytut IWM zapewnia </w:t>
      </w:r>
      <w:r w:rsidR="00692C02">
        <w:t xml:space="preserve">nieodpłatny </w:t>
      </w:r>
      <w:r>
        <w:t xml:space="preserve">dostęp do biur z połączeniem internetowym, </w:t>
      </w:r>
      <w:r w:rsidR="00692C02">
        <w:t>do badań wewnętrznych oraz do budynków administracyjnych jak i innych usług.</w:t>
      </w:r>
    </w:p>
    <w:p w14:paraId="2F6890D1" w14:textId="21B34F06" w:rsidR="00692C02" w:rsidRPr="00884CA6" w:rsidRDefault="00692C02">
      <w:pPr>
        <w:rPr>
          <w:b/>
          <w:bCs/>
        </w:rPr>
      </w:pPr>
      <w:r w:rsidRPr="00884CA6">
        <w:rPr>
          <w:b/>
          <w:bCs/>
        </w:rPr>
        <w:t>Wniosek</w:t>
      </w:r>
    </w:p>
    <w:p w14:paraId="76EB4CCD" w14:textId="40358C47" w:rsidR="00692C02" w:rsidRDefault="00692C02">
      <w:r>
        <w:t>Wnioski powinny zostać złożone poprzez formularz online</w:t>
      </w:r>
      <w:r w:rsidR="00884CA6">
        <w:t>, do którego należy załączyć</w:t>
      </w:r>
      <w:r>
        <w:t>:</w:t>
      </w:r>
    </w:p>
    <w:p w14:paraId="123CA131" w14:textId="6B3FD573" w:rsidR="00692C02" w:rsidRDefault="00692C02" w:rsidP="00884CA6">
      <w:pPr>
        <w:pStyle w:val="Akapitzlist"/>
        <w:numPr>
          <w:ilvl w:val="0"/>
          <w:numId w:val="2"/>
        </w:numPr>
      </w:pPr>
      <w:r>
        <w:t xml:space="preserve">CV z bibliografią </w:t>
      </w:r>
      <w:r w:rsidR="00884CA6">
        <w:t xml:space="preserve">wykonanych </w:t>
      </w:r>
      <w:r>
        <w:t>tłumaczeń i innych stosownych publikacji,</w:t>
      </w:r>
    </w:p>
    <w:p w14:paraId="15473A01" w14:textId="53EED4CE" w:rsidR="00692C02" w:rsidRDefault="00884CA6" w:rsidP="00884CA6">
      <w:pPr>
        <w:pStyle w:val="Akapitzlist"/>
        <w:numPr>
          <w:ilvl w:val="0"/>
          <w:numId w:val="2"/>
        </w:numPr>
      </w:pPr>
      <w:r>
        <w:t>imię</w:t>
      </w:r>
      <w:r w:rsidR="00692C02">
        <w:t xml:space="preserve"> autora i tytuł pracy, która miałaby zostać przetłumaczona (z języka oryginału) i</w:t>
      </w:r>
      <w:r>
        <w:t> </w:t>
      </w:r>
      <w:r w:rsidR="00692C02">
        <w:t>uzasadnienie ich wyboru,</w:t>
      </w:r>
    </w:p>
    <w:p w14:paraId="2FEE5298" w14:textId="29FB6CFE" w:rsidR="00692C02" w:rsidRDefault="00884CA6" w:rsidP="00884CA6">
      <w:pPr>
        <w:pStyle w:val="Akapitzlist"/>
        <w:numPr>
          <w:ilvl w:val="0"/>
          <w:numId w:val="2"/>
        </w:numPr>
      </w:pPr>
      <w:r>
        <w:t>d</w:t>
      </w:r>
      <w:r w:rsidR="00692C02">
        <w:t>okładną ilość stron pracy,</w:t>
      </w:r>
    </w:p>
    <w:p w14:paraId="09B3792E" w14:textId="607A3B50" w:rsidR="00692C02" w:rsidRDefault="00884CA6" w:rsidP="00884CA6">
      <w:pPr>
        <w:pStyle w:val="Akapitzlist"/>
        <w:numPr>
          <w:ilvl w:val="0"/>
          <w:numId w:val="2"/>
        </w:numPr>
      </w:pPr>
      <w:r>
        <w:t>kontrakt</w:t>
      </w:r>
      <w:r w:rsidR="00692C02">
        <w:t xml:space="preserve"> lub list wyrażający wolę publikacji od wydawcy,</w:t>
      </w:r>
    </w:p>
    <w:p w14:paraId="5151F7ED" w14:textId="2F6B1204" w:rsidR="00692C02" w:rsidRDefault="00884CA6" w:rsidP="00884CA6">
      <w:pPr>
        <w:pStyle w:val="Akapitzlist"/>
        <w:numPr>
          <w:ilvl w:val="0"/>
          <w:numId w:val="2"/>
        </w:numPr>
      </w:pPr>
      <w:r>
        <w:t>dowód</w:t>
      </w:r>
      <w:r w:rsidR="00692C02">
        <w:t xml:space="preserve"> potwierdzający, że tłumacz/ wydawca posiada prawa do tłumaczenia i jego opublikowania (albo ma możliwość skorzystania z nich),</w:t>
      </w:r>
    </w:p>
    <w:p w14:paraId="7E2EFD27" w14:textId="23709788" w:rsidR="00692C02" w:rsidRDefault="00884CA6" w:rsidP="00884CA6">
      <w:pPr>
        <w:pStyle w:val="Akapitzlist"/>
        <w:numPr>
          <w:ilvl w:val="0"/>
          <w:numId w:val="2"/>
        </w:numPr>
      </w:pPr>
      <w:r>
        <w:t>planowaną</w:t>
      </w:r>
      <w:r w:rsidR="00692C02">
        <w:t xml:space="preserve"> datę publikacji.</w:t>
      </w:r>
    </w:p>
    <w:p w14:paraId="3FE5ECA6" w14:textId="662F04DA" w:rsidR="00692C02" w:rsidRDefault="00692C02">
      <w:r>
        <w:t>Prosimy o dodanie załączników w formacie plików PDF.</w:t>
      </w:r>
    </w:p>
    <w:p w14:paraId="34DA0DB7" w14:textId="49A812FC" w:rsidR="00692C02" w:rsidRPr="00884CA6" w:rsidRDefault="00692C02">
      <w:pPr>
        <w:rPr>
          <w:b/>
          <w:bCs/>
        </w:rPr>
      </w:pPr>
      <w:r w:rsidRPr="00884CA6">
        <w:rPr>
          <w:b/>
          <w:bCs/>
        </w:rPr>
        <w:t>Termin końcowy na złożenie wniosku:</w:t>
      </w:r>
    </w:p>
    <w:p w14:paraId="4FED2C55" w14:textId="4DC408C0" w:rsidR="00692C02" w:rsidRPr="00884CA6" w:rsidRDefault="00692C02">
      <w:pPr>
        <w:rPr>
          <w:b/>
          <w:bCs/>
        </w:rPr>
      </w:pPr>
      <w:r w:rsidRPr="00884CA6">
        <w:rPr>
          <w:b/>
          <w:bCs/>
        </w:rPr>
        <w:t>15 stycznia 2022 roku</w:t>
      </w:r>
    </w:p>
    <w:p w14:paraId="74908B08" w14:textId="659B288F" w:rsidR="00692C02" w:rsidRPr="00884CA6" w:rsidRDefault="00692C02">
      <w:pPr>
        <w:rPr>
          <w:b/>
          <w:bCs/>
        </w:rPr>
      </w:pPr>
      <w:r w:rsidRPr="00884CA6">
        <w:rPr>
          <w:b/>
          <w:bCs/>
        </w:rPr>
        <w:t>Wybór stypendystów</w:t>
      </w:r>
    </w:p>
    <w:p w14:paraId="0C6FF57B" w14:textId="001931A0" w:rsidR="00692C02" w:rsidRDefault="00692C02">
      <w:r>
        <w:t xml:space="preserve">Finaliści zostaną wyłonieni przez jury składające się z ekspertów. Wnioskodawcy zostaną poinformowani o decyzji jury w marcu 2022 roku. Jury nie ma obowiązku uzasadniania swoich decyzji ani zapewnienia wnioskodawcom indywidualnych odpowiedzi </w:t>
      </w:r>
      <w:r w:rsidR="00884CA6">
        <w:t xml:space="preserve">na </w:t>
      </w:r>
      <w:r>
        <w:t>ich wnios</w:t>
      </w:r>
      <w:r w:rsidR="00884CA6">
        <w:t>ki</w:t>
      </w:r>
      <w:r>
        <w:t>.</w:t>
      </w:r>
    </w:p>
    <w:p w14:paraId="6FA22B38" w14:textId="77777777" w:rsidR="00692C02" w:rsidRDefault="00692C02" w:rsidP="00692C02">
      <w:pPr>
        <w:rPr>
          <w:i/>
        </w:rPr>
      </w:pPr>
      <w:r>
        <w:rPr>
          <w:i/>
        </w:rPr>
        <w:t xml:space="preserve">Informacje pochodzą ze strony: </w:t>
      </w:r>
      <w:hyperlink r:id="rId5" w:history="1">
        <w:r>
          <w:rPr>
            <w:rStyle w:val="Hipercze"/>
            <w:i/>
          </w:rPr>
          <w:t>https://www.iwm.at/program/paul-celan-fellowship-for-translators</w:t>
        </w:r>
      </w:hyperlink>
    </w:p>
    <w:p w14:paraId="3B60E99F" w14:textId="3817FE8F" w:rsidR="00692C02" w:rsidRDefault="00692C02" w:rsidP="00692C02">
      <w:pPr>
        <w:rPr>
          <w:i/>
        </w:rPr>
      </w:pPr>
      <w:r>
        <w:rPr>
          <w:i/>
        </w:rPr>
        <w:t>Ogłoszenie przetłumaczy</w:t>
      </w:r>
      <w:r w:rsidR="00884CA6">
        <w:rPr>
          <w:i/>
        </w:rPr>
        <w:t>ła: Dagmara Bielerzewska</w:t>
      </w:r>
    </w:p>
    <w:p w14:paraId="3AF6789F" w14:textId="2CD9C7F0" w:rsidR="002725F9" w:rsidRDefault="002725F9"/>
    <w:sectPr w:rsidR="00272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D511F"/>
    <w:multiLevelType w:val="hybridMultilevel"/>
    <w:tmpl w:val="D06C5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511BF4"/>
    <w:multiLevelType w:val="multilevel"/>
    <w:tmpl w:val="187A5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5F9"/>
    <w:rsid w:val="002725F9"/>
    <w:rsid w:val="0052476A"/>
    <w:rsid w:val="00692C02"/>
    <w:rsid w:val="0088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3E1F2"/>
  <w15:chartTrackingRefBased/>
  <w15:docId w15:val="{0953B962-D48E-415C-BEC3-A85F2CC9A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725F9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25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inner">
    <w:name w:val="inner"/>
    <w:basedOn w:val="Domylnaczcionkaakapitu"/>
    <w:rsid w:val="002725F9"/>
  </w:style>
  <w:style w:type="character" w:customStyle="1" w:styleId="name">
    <w:name w:val="name"/>
    <w:basedOn w:val="Domylnaczcionkaakapitu"/>
    <w:rsid w:val="002725F9"/>
  </w:style>
  <w:style w:type="character" w:styleId="Hipercze">
    <w:name w:val="Hyperlink"/>
    <w:basedOn w:val="Domylnaczcionkaakapitu"/>
    <w:uiPriority w:val="99"/>
    <w:semiHidden/>
    <w:unhideWhenUsed/>
    <w:rsid w:val="00692C0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84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wm.at/program/paul-celan-fellowship-for-translato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351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Bielerzewska</dc:creator>
  <cp:keywords/>
  <dc:description/>
  <cp:lastModifiedBy>Dagmara Bielerzewska</cp:lastModifiedBy>
  <cp:revision>1</cp:revision>
  <dcterms:created xsi:type="dcterms:W3CDTF">2021-10-27T09:34:00Z</dcterms:created>
  <dcterms:modified xsi:type="dcterms:W3CDTF">2021-10-27T10:07:00Z</dcterms:modified>
</cp:coreProperties>
</file>