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Stypendium Santander: angielski, aby przyspieszy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karier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- University of Pennsylvania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:lang w:val="en-US"/>
          <w14:textFill>
            <w14:solidFill>
              <w14:srgbClr w14:val="000000"/>
            </w14:solidFill>
          </w14:textFill>
        </w:rPr>
        <w:t>Santander Bank i University of Pennsylvania, Ivy League University, oferuj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stypendia 1.000 za po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rednictwem internetowego programu znajomo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ci 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zyka angielskiego dla os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b, kt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re nie s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rodzimymi u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ytkownikami 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zyka angielskiego, kt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rzy s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zainteresowani rozwojem swojej kariery.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Ten 5-tygodniowy program edukacyjny skierowany jest do os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b zainteresowanych rozwojem swojej kariery zawodowej. Program zosta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zaprojektowany i prowadzony przez University of Pennsylvania. Ta uczelnia jest jedn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 najstarszych w Ameryce i jako cz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onek Ivy League, jedn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 z najbardziej presti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owych instytucji szkolnictwa wy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szego na ca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ym 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wiecie.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Program da uczestnikom mo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doskonalenia 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cie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ki kariery przy jednoczesnym budowaniu s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ownictwa i doskonaleniu umiej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tno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ci 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zykowych w celu osi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gni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cia cel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w zawodowych. Pi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ciotygodniowy program jest kursem online we w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asnym tempie i potrwa od 18 stycznia do 22 lutego 2022 r. B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dziesz m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wybra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jeden kurs spo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d trzech r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óż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nych opcji: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Angielski dla rozwoju zawodowego, (400 miejsc)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2. Angielski dla Biznesu i Przedsi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biorczo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ci (300 miejsc)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3. Angielski dla nauki, technologii, in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ynierii i matematyki (300 miejsc)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:lang w:val="da-DK"/>
          <w14:textFill>
            <w14:solidFill>
              <w14:srgbClr w14:val="000000"/>
            </w14:solidFill>
          </w14:textFill>
        </w:rPr>
        <w:t>Og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lnym celem jest zaoferowanie internetowego programu umiej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tno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ci 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zykowych skoncentrowanego na rozwoju zawodowym, aby osi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gn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du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y wp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yw spo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eczny. Pod koniec wybranego kursu studenci rozwin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znajomo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zyka angielskiego i zrozumienie rozwoju kariery w gospodarce 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wiatowej, dostosowane do ich obszaru zainteresowa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Wszystkie kursy zawieraj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liczne wyk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ady, lektury, podpowiedzi do dyskusji i testy rozumienia, kt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re uczniowie s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w stanie wykona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samodzielnie. Ponadto cz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ci z przewodnikiem obejmuj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synchroniczn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rozmow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 instruktorami i r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wie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nikami oraz niekt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re zadania zorientowane na zesp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. Uczniowie otrzymaj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pisemne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oraz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wideo informacje zwrotne od 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wiatowej s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awy instruktor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w dotycz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ce ich zada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Po uko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czeniu studenci, kt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rzy uzyskaj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ą 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redni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ocen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70% lub wy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, otrzymaj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certyfikat University of Pennsylvania, kt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ry okre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la liczb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godzin programu.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Warunkiem przyst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pienia do programu s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numPr>
          <w:ilvl w:val="0"/>
          <w:numId w:val="2"/>
        </w:numPr>
        <w:jc w:val="left"/>
        <w:rPr>
          <w:rFonts w:ascii="Big Caslon" w:hAnsi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Kandydaci powy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ej 18 roku 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ycia.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numPr>
          <w:ilvl w:val="0"/>
          <w:numId w:val="2"/>
        </w:numPr>
        <w:jc w:val="left"/>
        <w:rPr>
          <w:rFonts w:ascii="Big Caslon" w:hAnsi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Obywatele lub mieszka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cy Argentyny, Brazylii, Chile, Kolumbii, Niemiec, Meksyku, Peru, Polski, Portugalii, Hiszpanii, Wielkiej Brytanii, Stan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w Zjednoczonych i Urugwaju.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numPr>
          <w:ilvl w:val="0"/>
          <w:numId w:val="2"/>
        </w:numPr>
        <w:jc w:val="left"/>
        <w:rPr>
          <w:rFonts w:ascii="Big Caslon" w:hAnsi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Poziom 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zyka angielskiego: Zalecany ni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szy 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rednio zaawansowany - Normalnie odpowiednik B1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Aby ubiega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o to stypendium, musisz wykona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nast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ce czynno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:lang w:val="it-IT"/>
          <w14:textFill>
            <w14:solidFill>
              <w14:srgbClr w14:val="000000"/>
            </w14:solidFill>
          </w14:textFill>
        </w:rPr>
        <w:t>ci: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1.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Zarejestruj si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na: </w:t>
      </w:r>
      <w:r>
        <w:rPr>
          <w:rStyle w:val="Hyperlink.0"/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instrText xml:space="preserve"> HYPERLINK "http://www.becas-santander.com"</w:instrText>
      </w:r>
      <w:r>
        <w:rPr>
          <w:rStyle w:val="Hyperlink.0"/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Big Caslon" w:hAnsi="Big Caslon"/>
          <w:outline w:val="0"/>
          <w:color w:val="000000"/>
          <w:sz w:val="22"/>
          <w:szCs w:val="22"/>
          <w:rtl w:val="0"/>
          <w:lang w:val="pt-PT"/>
          <w14:textFill>
            <w14:solidFill>
              <w14:srgbClr w14:val="000000"/>
            </w14:solidFill>
          </w14:textFill>
        </w:rPr>
        <w:t>www.becas-santander.com</w:t>
      </w:r>
      <w:r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2.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Po rejestracji na www.becas-santander.com otrzymasz e-mail z linkiem do wykonania testu umiej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tno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ci i motywacji w celu zako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czenia rejestracji.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3.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Zr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b test motywacji i umiej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tno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ci, aby kwalifikowa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do tego stypendium.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Zg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oszenia do programu zostan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zamkni</w:t>
      </w:r>
      <w:r>
        <w:rPr>
          <w:rFonts w:ascii="Big Caslon" w:hAnsi="Big Caslon" w:hint="default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Big Caslon" w:hAnsi="Big Caslon"/>
          <w:outline w:val="0"/>
          <w:color w:val="000000"/>
          <w:sz w:val="22"/>
          <w:szCs w:val="22"/>
          <w:rtl w:val="0"/>
          <w14:textFill>
            <w14:solidFill>
              <w14:srgbClr w14:val="000000"/>
            </w14:solidFill>
          </w14:textFill>
        </w:rPr>
        <w:t>te o 23:00 GMT+2 (strefa czasowa Madrytu) 23 listopada 2021 r.</w:t>
      </w: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Label"/>
        <w:jc w:val="left"/>
        <w:rPr>
          <w:rFonts w:ascii="Big Caslon" w:cs="Big Caslon" w:hAnsi="Big Caslon" w:eastAsia="Big Caslon"/>
          <w:outline w:val="0"/>
          <w:color w:val="000000"/>
          <w:sz w:val="22"/>
          <w:szCs w:val="22"/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Big Caslon" w:hAnsi="Big Caslon"/>
          <w:u w:color="000000"/>
          <w:rtl w:val="0"/>
        </w:rPr>
        <w:t>Og</w:t>
      </w:r>
      <w:r>
        <w:rPr>
          <w:rFonts w:ascii="Big Caslon" w:hAnsi="Big Caslon" w:hint="default"/>
          <w:u w:color="000000"/>
          <w:rtl w:val="0"/>
        </w:rPr>
        <w:t>ł</w:t>
      </w:r>
      <w:r>
        <w:rPr>
          <w:rFonts w:ascii="Big Caslon" w:hAnsi="Big Caslon"/>
          <w:u w:color="000000"/>
          <w:rtl w:val="0"/>
        </w:rPr>
        <w:t>oszenie przet</w:t>
      </w:r>
      <w:r>
        <w:rPr>
          <w:rFonts w:ascii="Big Caslon" w:hAnsi="Big Caslon" w:hint="default"/>
          <w:u w:color="000000"/>
          <w:rtl w:val="0"/>
        </w:rPr>
        <w:t>ł</w:t>
      </w:r>
      <w:r>
        <w:rPr>
          <w:rFonts w:ascii="Big Caslon" w:hAnsi="Big Caslon"/>
          <w:u w:color="000000"/>
          <w:rtl w:val="0"/>
        </w:rPr>
        <w:t>umaczy</w:t>
      </w:r>
      <w:r>
        <w:rPr>
          <w:rFonts w:ascii="Big Caslon" w:hAnsi="Big Caslon" w:hint="default"/>
          <w:u w:color="000000"/>
          <w:rtl w:val="0"/>
        </w:rPr>
        <w:t>ł</w:t>
      </w:r>
      <w:r>
        <w:rPr>
          <w:rFonts w:ascii="Big Caslon" w:hAnsi="Big Caslon"/>
          <w:u w:color="000000"/>
          <w:rtl w:val="0"/>
        </w:rPr>
        <w:t xml:space="preserve">/a: Aleksandra Biedak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ig Caslo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