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4171C" w14:textId="77777777" w:rsidR="00531C96" w:rsidRDefault="00B450A6">
      <w:pPr>
        <w:pStyle w:val="Nagwek2"/>
      </w:pPr>
      <w:r>
        <w:t>2022 SAH IDEAS Stypendia badawcze</w:t>
      </w:r>
    </w:p>
    <w:p w14:paraId="3C67794B" w14:textId="77777777" w:rsidR="00531C96" w:rsidRDefault="00B450A6">
      <w:r>
        <w:t>Założone na Uniwersytecie Harvarda w 1940 r. Towarzystwo Historyków Architektury jest organizacją członkowską non-profit, która obsługuje sieć lokalnych, krajowych i międzynarodowych instytucji oraz osób, które z zawodu lub hobbystycznie zajmują się histor</w:t>
      </w:r>
      <w:r>
        <w:t xml:space="preserve">ią środowiska zbudowanego i jego rolą w kształtowaniu współczesnego życia. </w:t>
      </w:r>
    </w:p>
    <w:p w14:paraId="68A51047" w14:textId="77777777" w:rsidR="00531C96" w:rsidRDefault="00B450A6">
      <w:r>
        <w:t>Stowarzyszenie Historyków Architektury promuje badania, interpretacje i konserwację architektury, projektowania, krajobrazów i urbanistyki na całym świecie z korzyścią dla wszystki</w:t>
      </w:r>
      <w:r>
        <w:t>ch.</w:t>
      </w:r>
    </w:p>
    <w:p w14:paraId="1F6E726D" w14:textId="20688702" w:rsidR="00531C96" w:rsidRDefault="00B450A6">
      <w:r>
        <w:t>Stowarzyszenie Historyków Architektury rozpoznaje pracę, którą musi wykonać, aby zadośćuczynić za przeszłe szkody i naprawić fundamentalne nierówności strukturalne oraz zleciło Komitetowi SAH IDEAS działanie na rzecz opieki nad zróżnicowaną społecznośc</w:t>
      </w:r>
      <w:r>
        <w:t>ią poprzez rozliczenie z przeszłymi niesprawiedliwościami i uwzględnienie przyszłego zrównoważonego rozwoju. Jako mały, ale znaczący krok naprzód, stypendia badawcze SAH IDEAS zostały ustanowione w celu wspierania kohorty pięciu wschodzących naukowców rocz</w:t>
      </w:r>
      <w:r>
        <w:t>nie, identyfikujących się jako członkowie grup historycznie marginalizowanych przez SAH i całą akademię. Stypendia te mają na celu wspieranie badań, które kwestionują istniejące paradygmaty zdefiniowane przez wnioskodawców i reprezentują wcześniej niedocen</w:t>
      </w:r>
      <w:r>
        <w:t>iane i / lub niewspierane kierunki badań, myśli lub zastosowania historii architektury. Oprócz zapewnionego wsparcia badawczego, stypendia mają na celu tworzenie kohort mentorowanych w celu wspierania pracy wschodzących naukowców.</w:t>
      </w:r>
      <w:r>
        <w:br/>
      </w:r>
      <w:r>
        <w:br/>
      </w:r>
      <w:r>
        <w:rPr>
          <w:b/>
        </w:rPr>
        <w:t>Nagroda</w:t>
      </w:r>
      <w:r>
        <w:rPr>
          <w:b/>
        </w:rPr>
        <w:br/>
      </w:r>
      <w:r>
        <w:br/>
        <w:t>Każde stypendiu</w:t>
      </w:r>
      <w:r>
        <w:t xml:space="preserve">m obejmuje jednorazową nagrodę w wysokości 1000 USD oraz zobowiązanie do ścisłego mentoringu ze strony starszego pracownika społeczności SAH sparowanego ze stypendystą przez okres jednego roku. Stypendium obejmuje również ukierunkowaną interakcję boczną w </w:t>
      </w:r>
      <w:r>
        <w:t>całej kohorcie, aby zachęcać do wzajemnego wsparcia. Laureaci i mentorzy zobowiązują się do regularnych spotkań przez cały rok. SAH oferuje roczne członkostwo cyfrowe dla laureatów.</w:t>
      </w:r>
      <w:r>
        <w:br/>
      </w:r>
      <w:r>
        <w:br/>
      </w:r>
      <w:r>
        <w:rPr>
          <w:b/>
        </w:rPr>
        <w:t>Kryteria kwalifikujące</w:t>
      </w:r>
      <w:r>
        <w:rPr>
          <w:b/>
        </w:rPr>
        <w:br/>
      </w:r>
      <w:r>
        <w:br/>
        <w:t>Wschodzący naukowcy na całym świecie, którzy uzy</w:t>
      </w:r>
      <w:r>
        <w:t>skali tytuł magistra lub doktora w dniu 1 czerwca 2016 r. lub później oraz którzy obecnie nie studiują, mogą ubiegać się o stypendium. SAH ma na celu wspieranie badań, na które wpływ mają fundamentalne nierówności strukturalne związane z pochodzeniem nauko</w:t>
      </w:r>
      <w:r>
        <w:t>wców lub obszarów badań, które nie są jeszcze dobrze wspierane w dziedzinie historii architektury.</w:t>
      </w:r>
      <w:r>
        <w:br/>
      </w:r>
      <w:r>
        <w:br/>
      </w:r>
      <w:r>
        <w:rPr>
          <w:b/>
        </w:rPr>
        <w:t>Wymagania dotyczące raportowania</w:t>
      </w:r>
      <w:r>
        <w:rPr>
          <w:b/>
        </w:rPr>
        <w:br/>
      </w:r>
      <w:r>
        <w:br/>
      </w:r>
      <w:r>
        <w:t>Odbiorcy są zobowiązani do złożenia raportu składającego się z 500 słów z obrazami, napisanego przez stypendystę i zatwi</w:t>
      </w:r>
      <w:r>
        <w:t xml:space="preserve">erdzonego przez ich mentora. Raport i obrazy będą prezentowane kohortom i stanowią wkład do SAH Blog, SAH Archipedia, archiwum obrazów SAHARA lub innej platformy wydawniczej SAH. </w:t>
      </w:r>
      <w:r>
        <w:br/>
      </w:r>
      <w:r>
        <w:br/>
      </w:r>
      <w:r>
        <w:rPr>
          <w:b/>
        </w:rPr>
        <w:t>Szczegóły aplikacji</w:t>
      </w:r>
      <w:r>
        <w:br/>
      </w:r>
      <w:r>
        <w:br/>
        <w:t>Aby złożyć wniosek, wyślij list motywacyjny, który okr</w:t>
      </w:r>
      <w:r>
        <w:t xml:space="preserve">eśla Twoje cele badawcze w odniesieniu do Twoich planów oraz potrzeby wsparcia ze strony mentora i rówieśników (maksymalnie 500 słów), </w:t>
      </w:r>
      <w:r>
        <w:lastRenderedPageBreak/>
        <w:t xml:space="preserve">wraz z CV (maksymalnie 2 strony). Wnioski można wysyłać od 1 lipca 2021 r. Termin składania wniosków upływa </w:t>
      </w:r>
      <w:r>
        <w:rPr>
          <w:b/>
        </w:rPr>
        <w:t>31 sierpnia 2</w:t>
      </w:r>
      <w:r>
        <w:rPr>
          <w:b/>
        </w:rPr>
        <w:t>021 r.</w:t>
      </w:r>
    </w:p>
    <w:p w14:paraId="6B287206" w14:textId="77777777" w:rsidR="00531C96" w:rsidRDefault="00B450A6">
      <w:pPr>
        <w:rPr>
          <w:i/>
        </w:rPr>
      </w:pPr>
      <w:r>
        <w:rPr>
          <w:i/>
        </w:rPr>
        <w:t xml:space="preserve">Informacje pochodzą ze strony: </w:t>
      </w:r>
      <w:hyperlink r:id="rId5" w:history="1">
        <w:r>
          <w:rPr>
            <w:rStyle w:val="Hipercze"/>
            <w:i/>
          </w:rPr>
          <w:t>https://sah.users.membersuite.com/community/competitions/competition-details/aacff7b1-00</w:t>
        </w:r>
        <w:r>
          <w:rPr>
            <w:rStyle w:val="Hipercze"/>
            <w:i/>
          </w:rPr>
          <w:t>aa-c13c-d948-d2a9b12aeb25</w:t>
        </w:r>
      </w:hyperlink>
    </w:p>
    <w:p w14:paraId="09AB3363" w14:textId="77777777" w:rsidR="00531C96" w:rsidRDefault="00531C96">
      <w:pPr>
        <w:rPr>
          <w:i/>
        </w:rPr>
      </w:pPr>
    </w:p>
    <w:p w14:paraId="07DF2354" w14:textId="77777777" w:rsidR="00531C96" w:rsidRDefault="00B450A6">
      <w:r>
        <w:t>----------------------------------------------------------------</w:t>
      </w:r>
    </w:p>
    <w:p w14:paraId="165AF023" w14:textId="77777777" w:rsidR="00531C96" w:rsidRDefault="00531C96"/>
    <w:p w14:paraId="39BB1F0B" w14:textId="77777777" w:rsidR="00531C96" w:rsidRDefault="00B450A6">
      <w:pPr>
        <w:pStyle w:val="Nagwek2"/>
      </w:pPr>
      <w:r>
        <w:t>Stypendia Szkoły Letniej Bawarskiego Centrum Akademickiego dla Europy Środkowej, Wschodniej i Południowo-Wschodniej</w:t>
      </w:r>
    </w:p>
    <w:p w14:paraId="5AA2C8E7" w14:textId="77777777" w:rsidR="00531C96" w:rsidRDefault="00B450A6">
      <w:r>
        <w:t>Studenci i początkujący naukowcy z Europy Środk</w:t>
      </w:r>
      <w:r>
        <w:t>owej, Wschodniej i Południowo-Wschodniej (CEE/SEE) lub Bawarii mają możliwość ubiegania się o stypendia na szkołę letnią prowadzoną przez bawarskie lub wschodnioeuropejskie instytucje szkolnictwa wyższego (z wyjątkiem kursów językowych).</w:t>
      </w:r>
    </w:p>
    <w:p w14:paraId="320232F1" w14:textId="77777777" w:rsidR="00531C96" w:rsidRDefault="00B450A6">
      <w:r>
        <w:rPr>
          <w:b/>
        </w:rPr>
        <w:t>Uprawnione kraje w</w:t>
      </w:r>
      <w:r>
        <w:rPr>
          <w:b/>
        </w:rPr>
        <w:t xml:space="preserve"> CEE / SEE:</w:t>
      </w:r>
      <w:r>
        <w:br/>
        <w:t>Albania, Białoruś, Bośnia i Hercegowina, Bułgaria, Chorwacja, Estonia, Węgry, Kosowo, Łotwa, Litwa, Mołdawia, Czarnogóra, Macedonia Północna, Polska, Rumunia, Rosja, Serbia, Słowenia, Słowacja, Ukraina.</w:t>
      </w:r>
    </w:p>
    <w:p w14:paraId="1969060B" w14:textId="77777777" w:rsidR="00531C96" w:rsidRDefault="00B450A6">
      <w:r>
        <w:t>Program stypendialny jest otwarty dla wsz</w:t>
      </w:r>
      <w:r>
        <w:t>ystkich dyscyplin i obejmuje opłatę za kurs (w tym dodatkowe moduły, wycieczki itp.) za udział w specjalistycznych kursach w instytucjach szkolnictwa wyższego w Bawarii lub w CEE / SEE. Możliwa jest również dotacja na zakwaterowanie (jeśli nie jest wliczon</w:t>
      </w:r>
      <w:r>
        <w:t>a w cenę kursu).</w:t>
      </w:r>
    </w:p>
    <w:p w14:paraId="6D199A34" w14:textId="77777777" w:rsidR="00531C96" w:rsidRDefault="00B450A6">
      <w:r>
        <w:t>Wnioski można składać na dowolną szkołę letnią odbywającą się w 2021 r. (również ex-post). Zaproszenie jest otwarte dla studentów i początkujących naukowców, którzy rejestrują się indywidualnie na jeden z kursów i uczestniczą jako osoby pł</w:t>
      </w:r>
      <w:r>
        <w:t>acące samodzielnie.</w:t>
      </w:r>
    </w:p>
    <w:p w14:paraId="0A3D9E4D" w14:textId="77777777" w:rsidR="00531C96" w:rsidRDefault="00B450A6">
      <w:r>
        <w:t>Termin składania wniosków: </w:t>
      </w:r>
      <w:r>
        <w:rPr>
          <w:b/>
        </w:rPr>
        <w:t>możliwy w trybie ciągłym</w:t>
      </w:r>
      <w:r>
        <w:br/>
        <w:t>(do wyczerpania dotacji)</w:t>
      </w:r>
    </w:p>
    <w:p w14:paraId="78EEA88A" w14:textId="77777777" w:rsidR="00531C96" w:rsidRDefault="00B450A6">
      <w:r>
        <w:t>Wszystkie dokumenty do wniosku znajdziesz tutaj:</w:t>
      </w:r>
    </w:p>
    <w:p w14:paraId="76C4BBA7" w14:textId="77777777" w:rsidR="00531C96" w:rsidRDefault="00B450A6">
      <w:pPr>
        <w:numPr>
          <w:ilvl w:val="0"/>
          <w:numId w:val="1"/>
        </w:numPr>
      </w:pPr>
      <w:hyperlink r:id="rId6" w:history="1">
        <w:r>
          <w:rPr>
            <w:rStyle w:val="Hipercze"/>
          </w:rPr>
          <w:t>nabór wniosk</w:t>
        </w:r>
        <w:r>
          <w:rPr>
            <w:rStyle w:val="Hipercze"/>
          </w:rPr>
          <w:t>ów szkoły letnie 2021</w:t>
        </w:r>
      </w:hyperlink>
    </w:p>
    <w:p w14:paraId="745FE9E1" w14:textId="77777777" w:rsidR="00531C96" w:rsidRDefault="00B450A6">
      <w:pPr>
        <w:numPr>
          <w:ilvl w:val="0"/>
          <w:numId w:val="1"/>
        </w:numPr>
      </w:pPr>
      <w:hyperlink r:id="rId7" w:history="1">
        <w:r>
          <w:rPr>
            <w:rStyle w:val="Hipercze"/>
          </w:rPr>
          <w:t>formularz ochrony danych osobowych</w:t>
        </w:r>
      </w:hyperlink>
    </w:p>
    <w:p w14:paraId="1E9C5274" w14:textId="77777777" w:rsidR="00531C96" w:rsidRDefault="00B450A6">
      <w:pPr>
        <w:numPr>
          <w:ilvl w:val="0"/>
          <w:numId w:val="1"/>
        </w:numPr>
      </w:pPr>
      <w:hyperlink r:id="rId8" w:history="1">
        <w:r>
          <w:rPr>
            <w:rStyle w:val="Hipercze"/>
          </w:rPr>
          <w:t>formularz wniosku 2021</w:t>
        </w:r>
      </w:hyperlink>
    </w:p>
    <w:p w14:paraId="6E13ED67" w14:textId="77777777" w:rsidR="00531C96" w:rsidRDefault="00B450A6">
      <w:pPr>
        <w:pStyle w:val="P68B1DB1-Normalny1"/>
      </w:pPr>
      <w:r>
        <w:t>Informacje pochodzą ze strony: https://www.uni-regensburg.de/bayhost/english-1/summer-school-program/index.html</w:t>
      </w:r>
    </w:p>
    <w:p w14:paraId="0D876A47" w14:textId="77777777" w:rsidR="00531C96" w:rsidRDefault="00531C96"/>
    <w:sectPr w:rsidR="00531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C4449"/>
    <w:multiLevelType w:val="multilevel"/>
    <w:tmpl w:val="CD06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B30"/>
    <w:rsid w:val="001B59B2"/>
    <w:rsid w:val="00531C96"/>
    <w:rsid w:val="009F7B30"/>
    <w:rsid w:val="00B450A6"/>
    <w:rsid w:val="00FC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6EBD"/>
  <w15:chartTrackingRefBased/>
  <w15:docId w15:val="{B8B6B134-2B28-45CC-890D-EB6396A2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7B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32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7B30"/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character" w:styleId="Hipercze">
    <w:name w:val="Hyperlink"/>
    <w:basedOn w:val="Domylnaczcionkaakapitu"/>
    <w:uiPriority w:val="99"/>
    <w:unhideWhenUsed/>
    <w:rsid w:val="009F7B30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C32FE"/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paragraph" w:customStyle="1" w:styleId="P68B1DB1-Normalny1">
    <w:name w:val="P68B1DB1-Normalny1"/>
    <w:basedOn w:val="Normalny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regensburg.de/assets/bayhost/de/foerderung/aplication_2021_SoSch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-regensburg.de/assets/bayhost/de/foerderung/data_protection_form_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-regensburg.de/assets/bayhost/de/foerderung/Summer_School_2021.pdf" TargetMode="External"/><Relationship Id="rId5" Type="http://schemas.openxmlformats.org/officeDocument/2006/relationships/hyperlink" Target="https://sah.users.membersuite.com/community/competitions/competition-details/aacff7b1-00aa-c13c-d948-d2a9b12aeb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fundacja_d_s@outlook.com</dc:creator>
  <cp:keywords/>
  <dc:description/>
  <cp:lastModifiedBy>Julia Domańska</cp:lastModifiedBy>
  <cp:revision>3</cp:revision>
  <dcterms:created xsi:type="dcterms:W3CDTF">2021-07-09T13:17:00Z</dcterms:created>
  <dcterms:modified xsi:type="dcterms:W3CDTF">2021-07-10T08:46:00Z</dcterms:modified>
</cp:coreProperties>
</file>