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10134" w14:textId="723F781F" w:rsidR="004F1692" w:rsidRPr="004F1692" w:rsidRDefault="004F1692" w:rsidP="004F1692">
      <w:pPr>
        <w:keepNext/>
        <w:keepLines/>
        <w:spacing w:before="240" w:after="0" w:line="259" w:lineRule="auto"/>
        <w:outlineLvl w:val="0"/>
        <w:rPr>
          <w:rFonts w:ascii="Calibri Light" w:eastAsia="Malgun Gothic" w:hAnsi="Calibri Light"/>
          <w:color w:val="2E74B5"/>
          <w:sz w:val="32"/>
          <w:szCs w:val="32"/>
          <w:lang w:eastAsia="en-US"/>
        </w:rPr>
      </w:pPr>
      <w:r w:rsidRPr="004F1692">
        <w:rPr>
          <w:rFonts w:ascii="Calibri Light" w:eastAsia="Malgun Gothic" w:hAnsi="Calibri Light"/>
          <w:color w:val="2E74B5"/>
          <w:sz w:val="32"/>
          <w:szCs w:val="32"/>
          <w:lang w:eastAsia="en-US"/>
        </w:rPr>
        <w:t>S</w:t>
      </w:r>
      <w:r w:rsidRPr="00A7208F">
        <w:rPr>
          <w:rFonts w:ascii="Calibri Light" w:eastAsia="Malgun Gothic" w:hAnsi="Calibri Light"/>
          <w:color w:val="2E74B5"/>
          <w:sz w:val="32"/>
          <w:szCs w:val="32"/>
          <w:lang w:eastAsia="en-US"/>
        </w:rPr>
        <w:t xml:space="preserve">typendia dla studentów </w:t>
      </w:r>
      <w:r w:rsidR="00A7208F">
        <w:rPr>
          <w:rFonts w:ascii="Calibri Light" w:eastAsia="Malgun Gothic" w:hAnsi="Calibri Light"/>
          <w:color w:val="2E74B5"/>
          <w:sz w:val="32"/>
          <w:szCs w:val="32"/>
          <w:lang w:eastAsia="en-US"/>
        </w:rPr>
        <w:t>studiów licencjackich</w:t>
      </w:r>
      <w:r w:rsidRPr="00A7208F">
        <w:rPr>
          <w:rFonts w:ascii="Calibri Light" w:eastAsia="Malgun Gothic" w:hAnsi="Calibri Light"/>
          <w:color w:val="2E74B5"/>
          <w:sz w:val="32"/>
          <w:szCs w:val="32"/>
          <w:lang w:eastAsia="en-US"/>
        </w:rPr>
        <w:t xml:space="preserve"> </w:t>
      </w:r>
      <w:r w:rsidR="00A7208F" w:rsidRPr="00A7208F">
        <w:rPr>
          <w:rFonts w:ascii="Calibri Light" w:eastAsia="Malgun Gothic" w:hAnsi="Calibri Light"/>
          <w:color w:val="2E74B5"/>
          <w:sz w:val="32"/>
          <w:szCs w:val="32"/>
          <w:lang w:eastAsia="en-US"/>
        </w:rPr>
        <w:t>na Uniwersytecie City w Hong Kongu</w:t>
      </w:r>
    </w:p>
    <w:p w14:paraId="550C5F54" w14:textId="070842CF" w:rsidR="00EE2BD5" w:rsidRPr="00EE2BD5" w:rsidRDefault="00EE2BD5" w:rsidP="00EE2BD5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EE2BD5">
        <w:rPr>
          <w:rFonts w:ascii="Calibri" w:eastAsia="Calibri" w:hAnsi="Calibri"/>
          <w:sz w:val="22"/>
          <w:szCs w:val="22"/>
          <w:lang w:eastAsia="en-US"/>
        </w:rPr>
        <w:t>Zlokalizowany w sercu Hong K</w:t>
      </w:r>
      <w:r>
        <w:rPr>
          <w:rFonts w:ascii="Calibri" w:eastAsia="Calibri" w:hAnsi="Calibri"/>
          <w:sz w:val="22"/>
          <w:szCs w:val="22"/>
          <w:lang w:eastAsia="en-US"/>
        </w:rPr>
        <w:t xml:space="preserve">ongu, CityU jest uznawany za innowacyjne centrum badawcze i edukacyjne, zajmujące się globalnymi problemami oraz wspierające pozytywne zmiany. </w:t>
      </w:r>
      <w:r w:rsidRPr="00EE2BD5">
        <w:rPr>
          <w:rFonts w:ascii="Calibri" w:eastAsia="Calibri" w:hAnsi="Calibri"/>
          <w:sz w:val="22"/>
          <w:szCs w:val="22"/>
          <w:lang w:eastAsia="en-US"/>
        </w:rPr>
        <w:t>Znajduje się na 53. miejscu w Q</w:t>
      </w:r>
      <w:r>
        <w:rPr>
          <w:rFonts w:ascii="Calibri" w:eastAsia="Calibri" w:hAnsi="Calibri"/>
          <w:sz w:val="22"/>
          <w:szCs w:val="22"/>
          <w:lang w:eastAsia="en-US"/>
        </w:rPr>
        <w:t>S World University Rankings 2022 oraz 90. miejscu w [QS</w:t>
      </w:r>
      <w:r w:rsidR="00C81B7E">
        <w:rPr>
          <w:rFonts w:ascii="Calibri" w:eastAsia="Calibri" w:hAnsi="Calibri"/>
          <w:sz w:val="22"/>
          <w:szCs w:val="22"/>
          <w:lang w:eastAsia="en-US"/>
        </w:rPr>
        <w:t>] Graduate Employability Rankings 2020.</w:t>
      </w:r>
    </w:p>
    <w:p w14:paraId="3516C25E" w14:textId="5FE63348" w:rsidR="00C81B7E" w:rsidRPr="00C81B7E" w:rsidRDefault="00C81B7E" w:rsidP="00C81B7E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C81B7E">
        <w:rPr>
          <w:rFonts w:ascii="Calibri" w:eastAsia="Calibri" w:hAnsi="Calibri"/>
          <w:sz w:val="22"/>
          <w:szCs w:val="22"/>
          <w:lang w:eastAsia="en-US"/>
        </w:rPr>
        <w:t>Uniwersytet City w Hong K</w:t>
      </w:r>
      <w:r>
        <w:rPr>
          <w:rFonts w:ascii="Calibri" w:eastAsia="Calibri" w:hAnsi="Calibri"/>
          <w:sz w:val="22"/>
          <w:szCs w:val="22"/>
          <w:lang w:eastAsia="en-US"/>
        </w:rPr>
        <w:t xml:space="preserve">ongu aspiruje do stania się wiodącym światowym uniwersytetem, wyróżniającym się w badaniach i profesjonalnej edukacji. </w:t>
      </w:r>
      <w:r w:rsidRPr="00C81B7E">
        <w:rPr>
          <w:rFonts w:ascii="Calibri" w:eastAsia="Calibri" w:hAnsi="Calibri"/>
          <w:sz w:val="22"/>
          <w:szCs w:val="22"/>
          <w:lang w:eastAsia="en-US"/>
        </w:rPr>
        <w:t xml:space="preserve">Jego misją jest wspieranie i rozwijanie studenckich talentów i </w:t>
      </w:r>
      <w:r>
        <w:rPr>
          <w:rFonts w:ascii="Calibri" w:eastAsia="Calibri" w:hAnsi="Calibri"/>
          <w:sz w:val="22"/>
          <w:szCs w:val="22"/>
          <w:lang w:eastAsia="en-US"/>
        </w:rPr>
        <w:t>tworzenie wiedzy służącej rozwojowi społecznemu i ekonomicznemu.</w:t>
      </w:r>
    </w:p>
    <w:p w14:paraId="2F8F4CFE" w14:textId="3CC8965A" w:rsidR="0035432D" w:rsidRPr="007D536F" w:rsidRDefault="0035432D" w:rsidP="0035432D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35432D">
        <w:rPr>
          <w:rFonts w:ascii="Calibri" w:eastAsia="Calibri" w:hAnsi="Calibri"/>
          <w:sz w:val="22"/>
          <w:szCs w:val="22"/>
          <w:lang w:eastAsia="en-US"/>
        </w:rPr>
        <w:t xml:space="preserve">Uniwersytet oferuje szeroką gamę stypendiów </w:t>
      </w:r>
      <w:r>
        <w:rPr>
          <w:rFonts w:ascii="Calibri" w:eastAsia="Calibri" w:hAnsi="Calibri"/>
          <w:sz w:val="22"/>
          <w:szCs w:val="22"/>
          <w:lang w:eastAsia="en-US"/>
        </w:rPr>
        <w:t>na start dla studentów spoza Hong Kongu ze znakomitymi wynikami akademickimi</w:t>
      </w:r>
      <w:r w:rsidR="007D536F">
        <w:rPr>
          <w:rFonts w:ascii="Calibri" w:eastAsia="Calibri" w:hAnsi="Calibri"/>
          <w:sz w:val="22"/>
          <w:szCs w:val="22"/>
          <w:lang w:eastAsia="en-US"/>
        </w:rPr>
        <w:t>, przyjętych na studia</w:t>
      </w:r>
      <w:r w:rsidR="002F6B4D">
        <w:rPr>
          <w:rFonts w:ascii="Calibri" w:eastAsia="Calibri" w:hAnsi="Calibri"/>
          <w:sz w:val="22"/>
          <w:szCs w:val="22"/>
          <w:lang w:eastAsia="en-US"/>
        </w:rPr>
        <w:t xml:space="preserve"> dzienne</w:t>
      </w:r>
      <w:r w:rsidR="007D536F">
        <w:rPr>
          <w:rFonts w:ascii="Calibri" w:eastAsia="Calibri" w:hAnsi="Calibri"/>
          <w:sz w:val="22"/>
          <w:szCs w:val="22"/>
          <w:lang w:eastAsia="en-US"/>
        </w:rPr>
        <w:t xml:space="preserve"> I stopnia. </w:t>
      </w:r>
      <w:r w:rsidR="007D536F" w:rsidRPr="007D536F">
        <w:rPr>
          <w:rFonts w:ascii="Calibri" w:eastAsia="Calibri" w:hAnsi="Calibri"/>
          <w:sz w:val="22"/>
          <w:szCs w:val="22"/>
          <w:lang w:eastAsia="en-US"/>
        </w:rPr>
        <w:t>Uniwersytet przyzna stypendia na start wysokiej klasy studentom, na p</w:t>
      </w:r>
      <w:r w:rsidR="007D536F">
        <w:rPr>
          <w:rFonts w:ascii="Calibri" w:eastAsia="Calibri" w:hAnsi="Calibri"/>
          <w:sz w:val="22"/>
          <w:szCs w:val="22"/>
          <w:lang w:eastAsia="en-US"/>
        </w:rPr>
        <w:t>odstawie ich dotychczasowych osiągnięć naukowych: studenci nie muszą wysyłać oddzielnego zgłoszenia do stypendium.</w:t>
      </w:r>
    </w:p>
    <w:p w14:paraId="41C1ED50" w14:textId="52B52B42" w:rsidR="00556FCD" w:rsidRPr="00556FCD" w:rsidRDefault="00556FCD" w:rsidP="00556FCD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556FCD">
        <w:rPr>
          <w:rFonts w:ascii="Calibri" w:eastAsia="Calibri" w:hAnsi="Calibri"/>
          <w:sz w:val="22"/>
          <w:szCs w:val="22"/>
          <w:lang w:eastAsia="en-US"/>
        </w:rPr>
        <w:t>Na rok akademicki 2021/22 dla studentów międzynarodowych oferowane są trzy</w:t>
      </w:r>
      <w:r>
        <w:rPr>
          <w:rFonts w:ascii="Calibri" w:eastAsia="Calibri" w:hAnsi="Calibri"/>
          <w:sz w:val="22"/>
          <w:szCs w:val="22"/>
          <w:lang w:eastAsia="en-US"/>
        </w:rPr>
        <w:t xml:space="preserve"> rodzaje stypendiów: </w:t>
      </w:r>
    </w:p>
    <w:p w14:paraId="180794C6" w14:textId="4444FC03" w:rsidR="00556FCD" w:rsidRPr="00556FCD" w:rsidRDefault="0043106F" w:rsidP="00556FCD">
      <w:pPr>
        <w:numPr>
          <w:ilvl w:val="0"/>
          <w:numId w:val="1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Top Scholarship</w:t>
      </w:r>
      <w:r w:rsidR="00556FCD" w:rsidRPr="00556FCD">
        <w:rPr>
          <w:rFonts w:ascii="Calibri" w:eastAsia="Calibri" w:hAnsi="Calibri"/>
          <w:sz w:val="22"/>
          <w:szCs w:val="22"/>
          <w:lang w:eastAsia="en-US"/>
        </w:rPr>
        <w:t xml:space="preserve"> w wysokości 180.000 HK$</w:t>
      </w:r>
      <w:r w:rsidR="00556FCD">
        <w:rPr>
          <w:rFonts w:ascii="Calibri" w:eastAsia="Calibri" w:hAnsi="Calibri"/>
          <w:sz w:val="22"/>
          <w:szCs w:val="22"/>
          <w:lang w:eastAsia="en-US"/>
        </w:rPr>
        <w:t>, pokrywające czesne za rok, koszty zakwaterowania na kampusie i koszty utrzymania.</w:t>
      </w:r>
    </w:p>
    <w:p w14:paraId="47BA003C" w14:textId="622FF0A5" w:rsidR="00556FCD" w:rsidRPr="00556FCD" w:rsidRDefault="00556FCD" w:rsidP="00556FCD">
      <w:pPr>
        <w:numPr>
          <w:ilvl w:val="0"/>
          <w:numId w:val="1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56FCD">
        <w:rPr>
          <w:rFonts w:ascii="Calibri" w:eastAsia="Calibri" w:hAnsi="Calibri"/>
          <w:sz w:val="22"/>
          <w:szCs w:val="22"/>
          <w:lang w:eastAsia="en-US"/>
        </w:rPr>
        <w:t xml:space="preserve">Stypendium w pełni pokrywające </w:t>
      </w:r>
      <w:r w:rsidR="002F6B4D">
        <w:rPr>
          <w:rFonts w:ascii="Calibri" w:eastAsia="Calibri" w:hAnsi="Calibri"/>
          <w:sz w:val="22"/>
          <w:szCs w:val="22"/>
          <w:lang w:eastAsia="en-US"/>
        </w:rPr>
        <w:t>roczne opłaty za czesne.</w:t>
      </w:r>
    </w:p>
    <w:p w14:paraId="324F879C" w14:textId="4D1CF6D8" w:rsidR="0043106F" w:rsidRDefault="00556FCD" w:rsidP="00556FCD">
      <w:pPr>
        <w:numPr>
          <w:ilvl w:val="0"/>
          <w:numId w:val="1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556FCD">
        <w:rPr>
          <w:rFonts w:ascii="Calibri" w:eastAsia="Calibri" w:hAnsi="Calibri"/>
          <w:sz w:val="22"/>
          <w:szCs w:val="22"/>
          <w:lang w:eastAsia="en-US"/>
        </w:rPr>
        <w:t xml:space="preserve">Stypendium pokrywające połowę </w:t>
      </w:r>
      <w:r w:rsidR="002F6B4D">
        <w:rPr>
          <w:rFonts w:ascii="Calibri" w:eastAsia="Calibri" w:hAnsi="Calibri"/>
          <w:sz w:val="22"/>
          <w:szCs w:val="22"/>
          <w:lang w:eastAsia="en-US"/>
        </w:rPr>
        <w:t xml:space="preserve">rocznych </w:t>
      </w:r>
      <w:r w:rsidRPr="00556FCD">
        <w:rPr>
          <w:rFonts w:ascii="Calibri" w:eastAsia="Calibri" w:hAnsi="Calibri"/>
          <w:sz w:val="22"/>
          <w:szCs w:val="22"/>
          <w:lang w:eastAsia="en-US"/>
        </w:rPr>
        <w:t>opłat z</w:t>
      </w:r>
      <w:r>
        <w:rPr>
          <w:rFonts w:ascii="Calibri" w:eastAsia="Calibri" w:hAnsi="Calibri"/>
          <w:sz w:val="22"/>
          <w:szCs w:val="22"/>
          <w:lang w:eastAsia="en-US"/>
        </w:rPr>
        <w:t>a czesne.</w:t>
      </w:r>
    </w:p>
    <w:p w14:paraId="52776D37" w14:textId="77777777" w:rsidR="0043106F" w:rsidRPr="0043106F" w:rsidRDefault="0043106F" w:rsidP="0043106F">
      <w:pPr>
        <w:spacing w:line="259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1B0A1578" w14:textId="62284727" w:rsidR="00556FCD" w:rsidRPr="00556FCD" w:rsidRDefault="00556FCD" w:rsidP="00556FCD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Dodatkowo, Uniwersytet oferuje Diversity Grant w wysokości 30.000 </w:t>
      </w:r>
      <w:r w:rsidRPr="00556FCD">
        <w:rPr>
          <w:rFonts w:ascii="Calibri" w:eastAsia="Calibri" w:hAnsi="Calibri"/>
          <w:sz w:val="22"/>
          <w:szCs w:val="22"/>
          <w:lang w:eastAsia="en-US"/>
        </w:rPr>
        <w:t>HK$</w:t>
      </w:r>
      <w:r>
        <w:rPr>
          <w:rFonts w:ascii="Calibri" w:eastAsia="Calibri" w:hAnsi="Calibri"/>
          <w:sz w:val="22"/>
          <w:szCs w:val="22"/>
          <w:lang w:eastAsia="en-US"/>
        </w:rPr>
        <w:t xml:space="preserve"> rocznie dla studentów pochodzących z </w:t>
      </w:r>
      <w:r w:rsidR="002F6B4D">
        <w:rPr>
          <w:rFonts w:ascii="Calibri" w:eastAsia="Calibri" w:hAnsi="Calibri"/>
          <w:sz w:val="22"/>
          <w:szCs w:val="22"/>
          <w:lang w:eastAsia="en-US"/>
        </w:rPr>
        <w:t xml:space="preserve">niedocenianych </w:t>
      </w:r>
      <w:r w:rsidR="0043106F">
        <w:rPr>
          <w:rFonts w:ascii="Calibri" w:eastAsia="Calibri" w:hAnsi="Calibri"/>
          <w:sz w:val="22"/>
          <w:szCs w:val="22"/>
          <w:lang w:eastAsia="en-US"/>
        </w:rPr>
        <w:t>mniejszości narodowych</w:t>
      </w:r>
      <w:r w:rsidR="002F6B4D">
        <w:rPr>
          <w:rFonts w:ascii="Calibri" w:eastAsia="Calibri" w:hAnsi="Calibri"/>
          <w:sz w:val="22"/>
          <w:szCs w:val="22"/>
          <w:lang w:eastAsia="en-US"/>
        </w:rPr>
        <w:t>,</w:t>
      </w:r>
      <w:r w:rsidR="0043106F">
        <w:rPr>
          <w:rFonts w:ascii="Calibri" w:eastAsia="Calibri" w:hAnsi="Calibri"/>
          <w:sz w:val="22"/>
          <w:szCs w:val="22"/>
          <w:lang w:eastAsia="en-US"/>
        </w:rPr>
        <w:t xml:space="preserve"> nieobjętych Top Scholarship.</w:t>
      </w:r>
    </w:p>
    <w:p w14:paraId="2888E9E8" w14:textId="3586C8E4" w:rsidR="0043106F" w:rsidRPr="0043106F" w:rsidRDefault="0043106F" w:rsidP="0043106F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3106F">
        <w:rPr>
          <w:rFonts w:ascii="Calibri" w:eastAsia="Calibri" w:hAnsi="Calibri"/>
          <w:sz w:val="22"/>
          <w:szCs w:val="22"/>
          <w:lang w:eastAsia="en-US"/>
        </w:rPr>
        <w:t>Kandydaci na studia nie m</w:t>
      </w:r>
      <w:r>
        <w:rPr>
          <w:rFonts w:ascii="Calibri" w:eastAsia="Calibri" w:hAnsi="Calibri"/>
          <w:sz w:val="22"/>
          <w:szCs w:val="22"/>
          <w:lang w:eastAsia="en-US"/>
        </w:rPr>
        <w:t xml:space="preserve">uszą dodatkowo ubiegać się o podane stypendia. Odpowiednie z nich zostaną przyznane na podstawie ich osiągnięć. </w:t>
      </w:r>
      <w:r w:rsidRPr="0043106F">
        <w:rPr>
          <w:rFonts w:ascii="Calibri" w:eastAsia="Calibri" w:hAnsi="Calibri"/>
          <w:sz w:val="22"/>
          <w:szCs w:val="22"/>
          <w:lang w:eastAsia="en-US"/>
        </w:rPr>
        <w:t>Zaczynając od roku a</w:t>
      </w:r>
      <w:r w:rsidR="002F6B4D">
        <w:rPr>
          <w:rFonts w:ascii="Calibri" w:eastAsia="Calibri" w:hAnsi="Calibri"/>
          <w:sz w:val="22"/>
          <w:szCs w:val="22"/>
          <w:lang w:eastAsia="en-US"/>
        </w:rPr>
        <w:t>k</w:t>
      </w:r>
      <w:r w:rsidRPr="0043106F">
        <w:rPr>
          <w:rFonts w:ascii="Calibri" w:eastAsia="Calibri" w:hAnsi="Calibri"/>
          <w:sz w:val="22"/>
          <w:szCs w:val="22"/>
          <w:lang w:eastAsia="en-US"/>
        </w:rPr>
        <w:t>a</w:t>
      </w:r>
      <w:r w:rsidR="002F6B4D">
        <w:rPr>
          <w:rFonts w:ascii="Calibri" w:eastAsia="Calibri" w:hAnsi="Calibri"/>
          <w:sz w:val="22"/>
          <w:szCs w:val="22"/>
          <w:lang w:eastAsia="en-US"/>
        </w:rPr>
        <w:t>d</w:t>
      </w:r>
      <w:r w:rsidRPr="0043106F">
        <w:rPr>
          <w:rFonts w:ascii="Calibri" w:eastAsia="Calibri" w:hAnsi="Calibri"/>
          <w:sz w:val="22"/>
          <w:szCs w:val="22"/>
          <w:lang w:eastAsia="en-US"/>
        </w:rPr>
        <w:t>emickiego 2022/23, studenci otrzymujący stypendium są zobowiązani d</w:t>
      </w:r>
      <w:r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="003D233F">
        <w:rPr>
          <w:rFonts w:ascii="Calibri" w:eastAsia="Calibri" w:hAnsi="Calibri"/>
          <w:sz w:val="22"/>
          <w:szCs w:val="22"/>
          <w:lang w:eastAsia="en-US"/>
        </w:rPr>
        <w:t>osiągnięcia</w:t>
      </w:r>
      <w:r w:rsidR="00FD193F">
        <w:rPr>
          <w:rFonts w:ascii="Calibri" w:eastAsia="Calibri" w:hAnsi="Calibri"/>
          <w:sz w:val="22"/>
          <w:szCs w:val="22"/>
          <w:lang w:eastAsia="en-US"/>
        </w:rPr>
        <w:t xml:space="preserve"> średniej GCPA (Cumulative Grade Point Average) na poziomie 3,4 lub wyższym każdego roku w trakcie swoich studiów, </w:t>
      </w:r>
      <w:r w:rsidR="002F6B4D">
        <w:rPr>
          <w:rFonts w:ascii="Calibri" w:eastAsia="Calibri" w:hAnsi="Calibri"/>
          <w:sz w:val="22"/>
          <w:szCs w:val="22"/>
          <w:lang w:eastAsia="en-US"/>
        </w:rPr>
        <w:t>aby ich stypendium zostało przedłużone.</w:t>
      </w:r>
    </w:p>
    <w:p w14:paraId="5939042F" w14:textId="335EB6DD" w:rsidR="002F6B4D" w:rsidRPr="002F6B4D" w:rsidRDefault="002F6B4D" w:rsidP="002F6B4D">
      <w:pPr>
        <w:spacing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2F6B4D">
        <w:rPr>
          <w:rFonts w:ascii="Calibri" w:eastAsia="Calibri" w:hAnsi="Calibri"/>
          <w:sz w:val="22"/>
          <w:szCs w:val="22"/>
          <w:lang w:eastAsia="en-US"/>
        </w:rPr>
        <w:t xml:space="preserve">Studenci międzynarodowi </w:t>
      </w:r>
      <w:r>
        <w:rPr>
          <w:rFonts w:ascii="Calibri" w:eastAsia="Calibri" w:hAnsi="Calibri"/>
          <w:sz w:val="22"/>
          <w:szCs w:val="22"/>
          <w:lang w:eastAsia="en-US"/>
        </w:rPr>
        <w:t xml:space="preserve">chcący rozpocząć studia w roku akademickim 2022/23 </w:t>
      </w:r>
      <w:r w:rsidRPr="002F6B4D">
        <w:rPr>
          <w:rFonts w:ascii="Calibri" w:eastAsia="Calibri" w:hAnsi="Calibri"/>
          <w:sz w:val="22"/>
          <w:szCs w:val="22"/>
          <w:lang w:eastAsia="en-US"/>
        </w:rPr>
        <w:t>powinni aplikować p</w:t>
      </w:r>
      <w:r>
        <w:rPr>
          <w:rFonts w:ascii="Calibri" w:eastAsia="Calibri" w:hAnsi="Calibri"/>
          <w:sz w:val="22"/>
          <w:szCs w:val="22"/>
          <w:lang w:eastAsia="en-US"/>
        </w:rPr>
        <w:t xml:space="preserve">rzed 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15 listopada 2021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14:paraId="736C9667" w14:textId="30C9CC21" w:rsidR="002C0F48" w:rsidRPr="002F6B4D" w:rsidRDefault="002F6B4D" w:rsidP="002F6B4D">
      <w:pPr>
        <w:spacing w:line="259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2F6B4D">
        <w:rPr>
          <w:rFonts w:ascii="Calibri" w:eastAsia="Calibri" w:hAnsi="Calibri"/>
          <w:i/>
          <w:sz w:val="22"/>
          <w:szCs w:val="22"/>
          <w:lang w:eastAsia="en-US"/>
        </w:rPr>
        <w:t>Informacje pochodzą ze strony: http://www.cityu.edu.hk/sds/web/studentlife_scholarships_esfns.shtml</w:t>
      </w:r>
    </w:p>
    <w:sectPr w:rsidR="002C0F48" w:rsidRPr="002F6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BAAC" w14:textId="77777777" w:rsidR="0016311E" w:rsidRDefault="0016311E" w:rsidP="004F1692">
      <w:pPr>
        <w:spacing w:after="0" w:line="240" w:lineRule="auto"/>
      </w:pPr>
      <w:r>
        <w:separator/>
      </w:r>
    </w:p>
  </w:endnote>
  <w:endnote w:type="continuationSeparator" w:id="0">
    <w:p w14:paraId="124F0D82" w14:textId="77777777" w:rsidR="0016311E" w:rsidRDefault="0016311E" w:rsidP="004F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390F0" w14:textId="77777777" w:rsidR="0016311E" w:rsidRDefault="0016311E" w:rsidP="004F1692">
      <w:pPr>
        <w:spacing w:after="0" w:line="240" w:lineRule="auto"/>
      </w:pPr>
      <w:r>
        <w:separator/>
      </w:r>
    </w:p>
  </w:footnote>
  <w:footnote w:type="continuationSeparator" w:id="0">
    <w:p w14:paraId="19892D02" w14:textId="77777777" w:rsidR="0016311E" w:rsidRDefault="0016311E" w:rsidP="004F1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95D8F"/>
    <w:multiLevelType w:val="hybridMultilevel"/>
    <w:tmpl w:val="1D7C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0MDAxtLQ0MjEzNzJT0lEKTi0uzszPAykwrAUAIJ6rnSwAAAA="/>
  </w:docVars>
  <w:rsids>
    <w:rsidRoot w:val="00D25FA4"/>
    <w:rsid w:val="0016311E"/>
    <w:rsid w:val="002C0F48"/>
    <w:rsid w:val="002F6B4D"/>
    <w:rsid w:val="0035432D"/>
    <w:rsid w:val="003D233F"/>
    <w:rsid w:val="0043106F"/>
    <w:rsid w:val="004F1692"/>
    <w:rsid w:val="00556FCD"/>
    <w:rsid w:val="007D536F"/>
    <w:rsid w:val="00A7208F"/>
    <w:rsid w:val="00A8250A"/>
    <w:rsid w:val="00C81B7E"/>
    <w:rsid w:val="00D25FA4"/>
    <w:rsid w:val="00EE2BD5"/>
    <w:rsid w:val="00FD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528E0"/>
  <w15:chartTrackingRefBased/>
  <w15:docId w15:val="{656D2481-F2D0-4C3E-AC80-9266DB8D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pl-PL" w:eastAsia="ko-KR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1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692"/>
  </w:style>
  <w:style w:type="paragraph" w:styleId="Stopka">
    <w:name w:val="footer"/>
    <w:basedOn w:val="Normalny"/>
    <w:link w:val="StopkaZnak"/>
    <w:uiPriority w:val="99"/>
    <w:unhideWhenUsed/>
    <w:rsid w:val="004F1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Kocańda</dc:creator>
  <cp:keywords/>
  <dc:description/>
  <cp:lastModifiedBy>Gabriela Kocańda</cp:lastModifiedBy>
  <cp:revision>9</cp:revision>
  <dcterms:created xsi:type="dcterms:W3CDTF">2021-06-25T11:25:00Z</dcterms:created>
  <dcterms:modified xsi:type="dcterms:W3CDTF">2021-06-25T13:19:00Z</dcterms:modified>
</cp:coreProperties>
</file>