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9D4B" w14:textId="77777777" w:rsidR="008004E2" w:rsidRPr="00867641" w:rsidRDefault="008004E2" w:rsidP="008004E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bidi="pl-PL"/>
        </w:rPr>
        <w:t>Konkurs fotograficzny Królewskiego Towarzystwa Ogrodniczego</w:t>
      </w:r>
    </w:p>
    <w:p w14:paraId="7F4022EE" w14:textId="56FAAA28" w:rsidR="008004E2" w:rsidRDefault="008004E2" w:rsidP="008004E2">
      <w:r w:rsidRPr="008004E2">
        <w:rPr>
          <w:lang w:bidi="pl-PL"/>
        </w:rPr>
        <w:t xml:space="preserve">Konkurs fotograficzny Królewskiego Towarzystwa Ogrodniczego (RHS) jest własnością zarządzaną przez organizację charytatywną Królewskie Towarzystwo Ogrodnicze. Jest to coroczny, darmowy konkurs, rozgrywany w wielu kategoriach, skierowany do miłośników ogrodów, ogrodników, </w:t>
      </w:r>
      <w:r w:rsidR="00867641">
        <w:rPr>
          <w:lang w:bidi="pl-PL"/>
        </w:rPr>
        <w:t xml:space="preserve">jak i do </w:t>
      </w:r>
      <w:r w:rsidRPr="008004E2">
        <w:rPr>
          <w:lang w:bidi="pl-PL"/>
        </w:rPr>
        <w:t xml:space="preserve">fotografów. Celem konkursu jest promowanie pięknej, wysokiej jakości fotografii. RHS pragnie zainspirować </w:t>
      </w:r>
      <w:r w:rsidR="00867641">
        <w:rPr>
          <w:lang w:bidi="pl-PL"/>
        </w:rPr>
        <w:t>ludzi</w:t>
      </w:r>
      <w:r w:rsidRPr="008004E2">
        <w:rPr>
          <w:lang w:bidi="pl-PL"/>
        </w:rPr>
        <w:t xml:space="preserve"> do rozwoju</w:t>
      </w:r>
      <w:r w:rsidR="00867641">
        <w:rPr>
          <w:lang w:bidi="pl-PL"/>
        </w:rPr>
        <w:t>, zachęcając ich d</w:t>
      </w:r>
      <w:r w:rsidRPr="008004E2">
        <w:rPr>
          <w:lang w:bidi="pl-PL"/>
        </w:rPr>
        <w:t>o podzielenia się ic</w:t>
      </w:r>
      <w:r w:rsidR="00867641">
        <w:rPr>
          <w:lang w:bidi="pl-PL"/>
        </w:rPr>
        <w:t>h p</w:t>
      </w:r>
      <w:r w:rsidRPr="008004E2">
        <w:rPr>
          <w:lang w:bidi="pl-PL"/>
        </w:rPr>
        <w:t>asjami, który</w:t>
      </w:r>
      <w:r w:rsidR="00867641">
        <w:rPr>
          <w:lang w:bidi="pl-PL"/>
        </w:rPr>
        <w:t>mi</w:t>
      </w:r>
      <w:r w:rsidRPr="008004E2">
        <w:rPr>
          <w:lang w:bidi="pl-PL"/>
        </w:rPr>
        <w:t xml:space="preserve"> są ogrodnictwo i fotografia. Udział w konkursie fotograficznym RHS jest bezpłatny.</w:t>
      </w:r>
    </w:p>
    <w:p w14:paraId="5A88F8C0" w14:textId="77777777" w:rsidR="00576603" w:rsidRPr="00867641" w:rsidRDefault="00576603" w:rsidP="008004E2">
      <w:r w:rsidRPr="00576603">
        <w:rPr>
          <w:lang w:bidi="pl-PL"/>
        </w:rPr>
        <w:t>Królewskie Towarzystwo Ogrodnicze jest czołową ogrodniczą organizacją charytatywną w Wielkiej Brytanii, założoną jako Towarzystwo Ogrodnicze w Londynie w 1804 roku. Organizacja pragnie rozbudzić pasję do ogrodnictwa i uprawy roślin, promować wartość ogrodów i pokazać jak ważne jest dla nas ogrodnictwo.</w:t>
      </w:r>
    </w:p>
    <w:p w14:paraId="53BBB3FE" w14:textId="77777777" w:rsidR="008004E2" w:rsidRPr="008004E2" w:rsidRDefault="008004E2" w:rsidP="008004E2">
      <w:r w:rsidRPr="008004E2">
        <w:rPr>
          <w:b/>
          <w:lang w:bidi="pl-PL"/>
        </w:rPr>
        <w:t>Kategorie</w:t>
      </w:r>
    </w:p>
    <w:p w14:paraId="62F4F3BC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Ogrody</w:t>
      </w:r>
    </w:p>
    <w:p w14:paraId="6A3752AE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Dzika przyroda</w:t>
      </w:r>
    </w:p>
    <w:p w14:paraId="676BBFD1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Rośliny</w:t>
      </w:r>
    </w:p>
    <w:p w14:paraId="2BAA9044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Fotografia kreatywna</w:t>
      </w:r>
    </w:p>
    <w:p w14:paraId="496D444A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Makrofotografia</w:t>
      </w:r>
    </w:p>
    <w:p w14:paraId="7FE19E93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Ogrodnictwo wewnętrzne</w:t>
      </w:r>
    </w:p>
    <w:p w14:paraId="0D8D697D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Poniżej 18 lat (11-17 lat)</w:t>
      </w:r>
    </w:p>
    <w:p w14:paraId="05148C19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Poniżej 11 lat</w:t>
      </w:r>
    </w:p>
    <w:p w14:paraId="004F4A97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Media społecznościowe</w:t>
      </w:r>
    </w:p>
    <w:p w14:paraId="7CED3C79" w14:textId="77777777" w:rsidR="008004E2" w:rsidRPr="008004E2" w:rsidRDefault="008004E2" w:rsidP="00576603">
      <w:pPr>
        <w:pStyle w:val="Akapitzlist"/>
        <w:numPr>
          <w:ilvl w:val="0"/>
          <w:numId w:val="8"/>
        </w:numPr>
      </w:pPr>
      <w:r w:rsidRPr="008004E2">
        <w:rPr>
          <w:lang w:bidi="pl-PL"/>
        </w:rPr>
        <w:t>Portfolio</w:t>
      </w:r>
    </w:p>
    <w:p w14:paraId="3435E1F3" w14:textId="77777777" w:rsidR="008004E2" w:rsidRPr="008004E2" w:rsidRDefault="008004E2" w:rsidP="008004E2">
      <w:r w:rsidRPr="008004E2">
        <w:rPr>
          <w:lang w:bidi="pl-PL"/>
        </w:rPr>
        <w:t>Wymagania</w:t>
      </w:r>
    </w:p>
    <w:p w14:paraId="1229F009" w14:textId="77777777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>Konkurs fotograficzny RHS jest otwarty dla wszystkich, oprócz osób związanych z konkursem, łącznie z pracownikami RHS (oraz ich partnerami i rodziną), członkami rady i komitetu, ambasadorami, sponsorami medialnymi i sędziami.</w:t>
      </w:r>
    </w:p>
    <w:p w14:paraId="6DEA4B0E" w14:textId="77777777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>Uczestnik musi być oryginalnym twórcą dzieła, wyłącznie posiadającym prawa autorskie.</w:t>
      </w:r>
    </w:p>
    <w:p w14:paraId="504E445B" w14:textId="7A87741D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>Zdjęcia nie mogą być licencjonowane ani rozporządzane żadnym prawem, które mogłoby kolidować z konkursem. Zdjęcia dostępne w bibliotekach zbiorów</w:t>
      </w:r>
      <w:r w:rsidR="00867641">
        <w:rPr>
          <w:lang w:bidi="pl-PL"/>
        </w:rPr>
        <w:t xml:space="preserve">, i </w:t>
      </w:r>
      <w:r w:rsidRPr="008004E2">
        <w:rPr>
          <w:lang w:bidi="pl-PL"/>
        </w:rPr>
        <w:t>które dzięki temu mogły zyskać rozgłos, mogą zostać zdyskwalifikowane według uznania sędziów.</w:t>
      </w:r>
    </w:p>
    <w:p w14:paraId="65A14307" w14:textId="130553DC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 xml:space="preserve">Zdjęcia, które wygrały, </w:t>
      </w:r>
      <w:r w:rsidR="00867641">
        <w:rPr>
          <w:lang w:bidi="pl-PL"/>
        </w:rPr>
        <w:t>zostały</w:t>
      </w:r>
      <w:r w:rsidRPr="008004E2">
        <w:rPr>
          <w:lang w:bidi="pl-PL"/>
        </w:rPr>
        <w:t xml:space="preserve"> skomentowane lub zyskały znaczny rozgłos w innym dużym konkursie przed ostatecznym terminem złożenia pracy lub rozstrzygnięciem, zostaną zdyskwalifikowane według uznania sędziów.</w:t>
      </w:r>
    </w:p>
    <w:p w14:paraId="769559ED" w14:textId="77777777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>Żadne przesłane zdjęcie nie może wziąć udziału w innym konkursie po zgłoszeniu się do konkursu fotograficznego RHS, dopóki wyniki nie zostaną ogłoszone.</w:t>
      </w:r>
    </w:p>
    <w:p w14:paraId="5AA7D900" w14:textId="62F67C43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 xml:space="preserve">RHS wymaga uprzedniej zgody przed złożeniem zdjęć </w:t>
      </w:r>
      <w:r w:rsidR="00867641">
        <w:rPr>
          <w:lang w:bidi="pl-PL"/>
        </w:rPr>
        <w:t xml:space="preserve">przedstawiających </w:t>
      </w:r>
      <w:r w:rsidRPr="008004E2">
        <w:rPr>
          <w:lang w:bidi="pl-PL"/>
        </w:rPr>
        <w:t>własnoś</w:t>
      </w:r>
      <w:r w:rsidR="00867641">
        <w:rPr>
          <w:lang w:bidi="pl-PL"/>
        </w:rPr>
        <w:t xml:space="preserve">ć </w:t>
      </w:r>
      <w:r w:rsidRPr="008004E2">
        <w:rPr>
          <w:lang w:bidi="pl-PL"/>
        </w:rPr>
        <w:t>prywatn</w:t>
      </w:r>
      <w:r w:rsidR="00867641">
        <w:rPr>
          <w:lang w:bidi="pl-PL"/>
        </w:rPr>
        <w:t xml:space="preserve">ą </w:t>
      </w:r>
      <w:r w:rsidRPr="008004E2">
        <w:rPr>
          <w:lang w:bidi="pl-PL"/>
        </w:rPr>
        <w:t>lub prywatn</w:t>
      </w:r>
      <w:r w:rsidR="00867641">
        <w:rPr>
          <w:lang w:bidi="pl-PL"/>
        </w:rPr>
        <w:t xml:space="preserve">e </w:t>
      </w:r>
      <w:proofErr w:type="spellStart"/>
      <w:r w:rsidRPr="008004E2">
        <w:rPr>
          <w:lang w:bidi="pl-PL"/>
        </w:rPr>
        <w:t>ogrodó</w:t>
      </w:r>
      <w:r w:rsidR="00867641">
        <w:rPr>
          <w:lang w:bidi="pl-PL"/>
        </w:rPr>
        <w:t>y</w:t>
      </w:r>
      <w:proofErr w:type="spellEnd"/>
      <w:r w:rsidRPr="008004E2">
        <w:rPr>
          <w:lang w:bidi="pl-PL"/>
        </w:rPr>
        <w:t>.</w:t>
      </w:r>
    </w:p>
    <w:p w14:paraId="743CB13C" w14:textId="2509F1FB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>Uczestnik odpowiedzialny jest za to, by upewnić się, że otrzymał wszystkie potrzebne pozwolenia od każdej osoby znajdującej się na zdjęciu.</w:t>
      </w:r>
    </w:p>
    <w:p w14:paraId="57683BA3" w14:textId="3C9624AA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lastRenderedPageBreak/>
        <w:t>Uczestnicy</w:t>
      </w:r>
      <w:r w:rsidR="00867641">
        <w:rPr>
          <w:lang w:bidi="pl-PL"/>
        </w:rPr>
        <w:t xml:space="preserve"> w kategorii</w:t>
      </w:r>
      <w:r w:rsidRPr="008004E2">
        <w:rPr>
          <w:lang w:bidi="pl-PL"/>
        </w:rPr>
        <w:t xml:space="preserve"> ,,Poniżej 18 lat (11-17 lat)’’ muszą być pomiędzy 11 a 17 rokiem życia w dniu zamknięcia konkursu.</w:t>
      </w:r>
    </w:p>
    <w:p w14:paraId="54C4CB55" w14:textId="2869B6F7" w:rsidR="008004E2" w:rsidRPr="00867641" w:rsidRDefault="008004E2" w:rsidP="008004E2">
      <w:pPr>
        <w:numPr>
          <w:ilvl w:val="0"/>
          <w:numId w:val="6"/>
        </w:numPr>
      </w:pPr>
      <w:r w:rsidRPr="008004E2">
        <w:rPr>
          <w:lang w:bidi="pl-PL"/>
        </w:rPr>
        <w:t xml:space="preserve">Uczestnicy </w:t>
      </w:r>
      <w:r w:rsidR="00867641">
        <w:rPr>
          <w:lang w:bidi="pl-PL"/>
        </w:rPr>
        <w:t xml:space="preserve">w kategorii </w:t>
      </w:r>
      <w:r w:rsidRPr="008004E2">
        <w:rPr>
          <w:lang w:bidi="pl-PL"/>
        </w:rPr>
        <w:t>,,Poniżej 11 lat’’ muszą być poniżej 11 roku życia w dniu zamknięcia konkursu.</w:t>
      </w:r>
    </w:p>
    <w:p w14:paraId="1CB96408" w14:textId="77777777" w:rsidR="008004E2" w:rsidRPr="008004E2" w:rsidRDefault="008004E2" w:rsidP="008004E2">
      <w:r>
        <w:rPr>
          <w:lang w:bidi="pl-PL"/>
        </w:rPr>
        <w:t> Nagrody:</w:t>
      </w:r>
    </w:p>
    <w:p w14:paraId="0F3F4CD1" w14:textId="7A9CF87F" w:rsidR="008004E2" w:rsidRPr="00867641" w:rsidRDefault="008004E2" w:rsidP="008004E2">
      <w:pPr>
        <w:numPr>
          <w:ilvl w:val="0"/>
          <w:numId w:val="7"/>
        </w:numPr>
      </w:pPr>
      <w:r w:rsidRPr="008004E2">
        <w:rPr>
          <w:lang w:bidi="pl-PL"/>
        </w:rPr>
        <w:t>Nagrody zostaną wręczone zwycięzcom z każdej kategorii zdjęć oraz Por</w:t>
      </w:r>
      <w:r w:rsidR="00867641">
        <w:rPr>
          <w:lang w:bidi="pl-PL"/>
        </w:rPr>
        <w:t>t</w:t>
      </w:r>
      <w:r w:rsidRPr="008004E2">
        <w:rPr>
          <w:lang w:bidi="pl-PL"/>
        </w:rPr>
        <w:t>folio ‚,najlepszy na wystawie’’.</w:t>
      </w:r>
    </w:p>
    <w:p w14:paraId="0A72B376" w14:textId="77777777" w:rsidR="008004E2" w:rsidRPr="00867641" w:rsidRDefault="008004E2" w:rsidP="008004E2">
      <w:pPr>
        <w:numPr>
          <w:ilvl w:val="0"/>
          <w:numId w:val="7"/>
        </w:numPr>
      </w:pPr>
      <w:r w:rsidRPr="008004E2">
        <w:rPr>
          <w:lang w:bidi="pl-PL"/>
        </w:rPr>
        <w:t>Drugie i trzecie miejsce, również otrzymają nagrody w każdej kategorii zdjęć (z wyjątkiem kategorii Portfolio).</w:t>
      </w:r>
    </w:p>
    <w:p w14:paraId="6D5B7EEB" w14:textId="72F60703" w:rsidR="00576603" w:rsidRDefault="00576603" w:rsidP="00576603">
      <w:pPr>
        <w:rPr>
          <w:lang w:bidi="pl-PL"/>
        </w:rPr>
      </w:pPr>
      <w:r w:rsidRPr="00576603">
        <w:rPr>
          <w:lang w:bidi="pl-PL"/>
        </w:rPr>
        <w:t>Konkurs zostanie otwarty dla uczestników w czwartek 1 kwietnia 2021 o godzinie 10:00. Ostateczny termin zgłoszeń: wtorek, 1 lutego 2022, godz. 10:00.</w:t>
      </w:r>
    </w:p>
    <w:p w14:paraId="6377E710" w14:textId="77777777" w:rsidR="00867641" w:rsidRPr="00867641" w:rsidRDefault="00867641" w:rsidP="00576603"/>
    <w:p w14:paraId="6A210164" w14:textId="77777777" w:rsidR="00E96A3E" w:rsidRPr="008004E2" w:rsidRDefault="00E96A3E" w:rsidP="008004E2">
      <w:r w:rsidRPr="008004E2">
        <w:rPr>
          <w:i/>
          <w:lang w:bidi="pl-PL"/>
        </w:rPr>
        <w:t>Informacje pochodzą ze strony: https://www.rhs.org.uk/Promotions/rhs-photo-competition/terms-and-conditions</w:t>
      </w:r>
    </w:p>
    <w:sectPr w:rsidR="00E96A3E" w:rsidRPr="0080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7F"/>
    <w:multiLevelType w:val="multilevel"/>
    <w:tmpl w:val="B21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784F"/>
    <w:multiLevelType w:val="multilevel"/>
    <w:tmpl w:val="9D8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628C"/>
    <w:multiLevelType w:val="multilevel"/>
    <w:tmpl w:val="DAB6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668C4"/>
    <w:multiLevelType w:val="multilevel"/>
    <w:tmpl w:val="D77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469F5"/>
    <w:multiLevelType w:val="multilevel"/>
    <w:tmpl w:val="650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A66BA"/>
    <w:multiLevelType w:val="hybridMultilevel"/>
    <w:tmpl w:val="7D22E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81F53"/>
    <w:multiLevelType w:val="multilevel"/>
    <w:tmpl w:val="EC1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37E3E"/>
    <w:multiLevelType w:val="multilevel"/>
    <w:tmpl w:val="D400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3E"/>
    <w:rsid w:val="003F19D9"/>
    <w:rsid w:val="00576603"/>
    <w:rsid w:val="008004E2"/>
    <w:rsid w:val="00867641"/>
    <w:rsid w:val="00E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0476"/>
  <w15:chartTrackingRefBased/>
  <w15:docId w15:val="{4E9D6CD4-1FCF-4757-88AB-5FEAE79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96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Justyna Gil</cp:lastModifiedBy>
  <cp:revision>4</cp:revision>
  <dcterms:created xsi:type="dcterms:W3CDTF">2021-05-20T13:24:00Z</dcterms:created>
  <dcterms:modified xsi:type="dcterms:W3CDTF">2021-05-20T22:35:00Z</dcterms:modified>
</cp:coreProperties>
</file>