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DDBC8" w14:textId="499D3CD4" w:rsidR="009139B0" w:rsidRPr="00B53ABC" w:rsidRDefault="00FC7E03" w:rsidP="00B53ABC">
      <w:pPr>
        <w:pStyle w:val="Nagwek1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 w:rsidRPr="00B53ABC">
        <w:rPr>
          <w:rFonts w:asciiTheme="minorHAnsi" w:hAnsiTheme="minorHAnsi" w:cstheme="minorHAnsi"/>
          <w:b/>
          <w:bCs/>
          <w:color w:val="0070C0"/>
          <w:sz w:val="28"/>
          <w:szCs w:val="28"/>
        </w:rPr>
        <w:t>Stypendium Rządu Szanghaj</w:t>
      </w:r>
      <w:r w:rsidR="00690B4C" w:rsidRPr="00B53ABC">
        <w:rPr>
          <w:rFonts w:asciiTheme="minorHAnsi" w:hAnsiTheme="minorHAnsi" w:cstheme="minorHAnsi"/>
          <w:b/>
          <w:bCs/>
          <w:color w:val="0070C0"/>
          <w:sz w:val="28"/>
          <w:szCs w:val="28"/>
        </w:rPr>
        <w:t>ski</w:t>
      </w:r>
      <w:r w:rsidR="00B53ABC" w:rsidRPr="00B53ABC">
        <w:rPr>
          <w:rFonts w:asciiTheme="minorHAnsi" w:hAnsiTheme="minorHAnsi" w:cstheme="minorHAnsi"/>
          <w:b/>
          <w:bCs/>
          <w:color w:val="0070C0"/>
          <w:sz w:val="28"/>
          <w:szCs w:val="28"/>
        </w:rPr>
        <w:t>e</w:t>
      </w:r>
      <w:r w:rsidR="00690B4C" w:rsidRPr="00B53ABC">
        <w:rPr>
          <w:rFonts w:asciiTheme="minorHAnsi" w:hAnsiTheme="minorHAnsi" w:cstheme="minorHAnsi"/>
          <w:b/>
          <w:bCs/>
          <w:color w:val="0070C0"/>
          <w:sz w:val="28"/>
          <w:szCs w:val="28"/>
        </w:rPr>
        <w:t>go</w:t>
      </w:r>
    </w:p>
    <w:p w14:paraId="5C87ECD7" w14:textId="135CE99E" w:rsidR="00FC7E03" w:rsidRDefault="00FC7E03">
      <w:r>
        <w:t xml:space="preserve">Stypendium Rządu Miejskiego Szanghaju zostało ustanowione w 2006 roku. Celem stypendium jest wzmocnienie rozwoju edukacji międzynarodowej studentów w Szanghaju oraz zachęcenie większej liczby wybitnych studentów i naukowców do studiowania na East China </w:t>
      </w:r>
      <w:proofErr w:type="spellStart"/>
      <w:r>
        <w:t>Normal</w:t>
      </w:r>
      <w:proofErr w:type="spellEnd"/>
      <w:r>
        <w:t xml:space="preserve"> University (</w:t>
      </w:r>
      <w:proofErr w:type="spellStart"/>
      <w:r>
        <w:t>ECNU</w:t>
      </w:r>
      <w:proofErr w:type="spellEnd"/>
      <w:r>
        <w:t>).</w:t>
      </w:r>
    </w:p>
    <w:p w14:paraId="6E7B1A1A" w14:textId="20CBE858" w:rsidR="00FC7E03" w:rsidRDefault="00FC7E03">
      <w:r>
        <w:t>Stypendium Rządu Szanghaju</w:t>
      </w:r>
      <w:r>
        <w:t xml:space="preserve"> kierowane jest do wybitnych studentów międzynarodowych, którzy ubiegają się o przyjęcie na studia licencjackie, magisterskie oraz doktoranckie na </w:t>
      </w:r>
      <w:r>
        <w:t xml:space="preserve">East China </w:t>
      </w:r>
      <w:proofErr w:type="spellStart"/>
      <w:r>
        <w:t>Normal</w:t>
      </w:r>
      <w:proofErr w:type="spellEnd"/>
      <w:r>
        <w:t xml:space="preserve"> University</w:t>
      </w:r>
      <w:r>
        <w:t>. Kandydaci na studia licencjackie</w:t>
      </w:r>
      <w:r w:rsidR="00243B55">
        <w:t xml:space="preserve"> bez wymaganego poziomu znajomości języka chińskiego (</w:t>
      </w:r>
      <w:proofErr w:type="spellStart"/>
      <w:r w:rsidR="00243B55">
        <w:t>HSK</w:t>
      </w:r>
      <w:proofErr w:type="spellEnd"/>
      <w:r w:rsidR="00243B55">
        <w:t>), mogą ubiegać się o przyjęcie na roczny kurs nauki języka chińskiego przed rozpoczęciem studiów</w:t>
      </w:r>
      <w:r w:rsidR="00B53ABC">
        <w:t>,</w:t>
      </w:r>
      <w:r w:rsidR="00243B55">
        <w:t xml:space="preserve"> z pełną opłatą stypendium, aby osiągnąć wymagany poziom </w:t>
      </w:r>
      <w:proofErr w:type="spellStart"/>
      <w:r w:rsidR="00243B55">
        <w:t>HSK</w:t>
      </w:r>
      <w:proofErr w:type="spellEnd"/>
      <w:r w:rsidR="00243B55">
        <w:t xml:space="preserve">. Jeśli, pomimo uczestnictwa w kursie, kandydat nadal nie uzyska wymaganego poziomu </w:t>
      </w:r>
      <w:proofErr w:type="spellStart"/>
      <w:r w:rsidR="00243B55">
        <w:t>HSK</w:t>
      </w:r>
      <w:proofErr w:type="spellEnd"/>
      <w:r w:rsidR="00243B55">
        <w:t>, kandydat ukończy kurs jako student języka.</w:t>
      </w:r>
    </w:p>
    <w:p w14:paraId="5EDD8E47" w14:textId="67E1B135" w:rsidR="00243B55" w:rsidRPr="00B53ABC" w:rsidRDefault="00243B55">
      <w:pPr>
        <w:rPr>
          <w:b/>
          <w:bCs/>
        </w:rPr>
      </w:pPr>
      <w:r w:rsidRPr="00B53ABC">
        <w:rPr>
          <w:b/>
          <w:bCs/>
        </w:rPr>
        <w:t>Kwalifikacja:</w:t>
      </w:r>
    </w:p>
    <w:p w14:paraId="58581E29" w14:textId="0002967D" w:rsidR="00243B55" w:rsidRDefault="00243B55" w:rsidP="00243B55">
      <w:pPr>
        <w:pStyle w:val="Akapitzlist"/>
        <w:numPr>
          <w:ilvl w:val="0"/>
          <w:numId w:val="1"/>
        </w:numPr>
      </w:pPr>
      <w:r>
        <w:t>Kandydaci muszą być obywatelami spoza Chin i być w dobrym stanie zdrowia.</w:t>
      </w:r>
    </w:p>
    <w:p w14:paraId="7E53D80D" w14:textId="58992373" w:rsidR="00243B55" w:rsidRDefault="00243B55" w:rsidP="00243B55">
      <w:pPr>
        <w:pStyle w:val="Akapitzlist"/>
        <w:numPr>
          <w:ilvl w:val="0"/>
          <w:numId w:val="1"/>
        </w:numPr>
      </w:pPr>
      <w:r>
        <w:t>Wykształcenie i wiek:</w:t>
      </w:r>
    </w:p>
    <w:p w14:paraId="05F1C893" w14:textId="366A2AA4" w:rsidR="00243B55" w:rsidRDefault="00690B4C" w:rsidP="00243B55">
      <w:pPr>
        <w:pStyle w:val="Akapitzlist"/>
        <w:numPr>
          <w:ilvl w:val="0"/>
          <w:numId w:val="2"/>
        </w:numPr>
      </w:pPr>
      <w:r>
        <w:t>Kandydaci na kurs językowy przed rozpoczęciem studiów muszą posiadać dyplom ukończenia szkoły i być w wieku poniżej 23 lat.</w:t>
      </w:r>
    </w:p>
    <w:p w14:paraId="21F2B45D" w14:textId="1A187F72" w:rsidR="00690B4C" w:rsidRDefault="00690B4C" w:rsidP="00243B55">
      <w:pPr>
        <w:pStyle w:val="Akapitzlist"/>
        <w:numPr>
          <w:ilvl w:val="0"/>
          <w:numId w:val="2"/>
        </w:numPr>
      </w:pPr>
      <w:r>
        <w:t>Kandydaci na studia licencjackie muszą posiadać dyplom ukończenia szkoły średniej i być w wieku poniżej 25 lat.</w:t>
      </w:r>
    </w:p>
    <w:p w14:paraId="5FFB013C" w14:textId="6C7F55DC" w:rsidR="00243B55" w:rsidRDefault="00690B4C" w:rsidP="00690B4C">
      <w:pPr>
        <w:pStyle w:val="Akapitzlist"/>
        <w:numPr>
          <w:ilvl w:val="0"/>
          <w:numId w:val="2"/>
        </w:numPr>
      </w:pPr>
      <w:r>
        <w:t>Kandydaci na studia magisterskie muszą posiadać dyplom licencjata i być w wieku poniżej 35 lat.</w:t>
      </w:r>
    </w:p>
    <w:p w14:paraId="32012677" w14:textId="18585698" w:rsidR="00690B4C" w:rsidRDefault="00690B4C" w:rsidP="00690B4C">
      <w:pPr>
        <w:pStyle w:val="Akapitzlist"/>
        <w:numPr>
          <w:ilvl w:val="0"/>
          <w:numId w:val="2"/>
        </w:numPr>
      </w:pPr>
      <w:r>
        <w:t>Kandydaci na studia doktoranckie muszą posiadać dyplom magistra i być w wieku poniżej 40 lat.</w:t>
      </w:r>
    </w:p>
    <w:p w14:paraId="0FFEC643" w14:textId="331DADA7" w:rsidR="00690B4C" w:rsidRDefault="00690B4C" w:rsidP="00690B4C">
      <w:pPr>
        <w:pStyle w:val="Akapitzlist"/>
        <w:numPr>
          <w:ilvl w:val="0"/>
          <w:numId w:val="3"/>
        </w:numPr>
      </w:pPr>
      <w:r>
        <w:t>Studenci, którzy już zdobyli Stypendium Rządu Szanghajskiego lub jakiekolwiek stypendium oferowane przez inne organizacje, nie mogą ubiegać się o Stypendium Rządu Szanghajskiego.</w:t>
      </w:r>
    </w:p>
    <w:p w14:paraId="149B9D0A" w14:textId="5BD1CD2D" w:rsidR="00690B4C" w:rsidRPr="00B53ABC" w:rsidRDefault="00690B4C" w:rsidP="00690B4C">
      <w:pPr>
        <w:rPr>
          <w:b/>
          <w:bCs/>
        </w:rPr>
      </w:pPr>
      <w:r w:rsidRPr="00B53ABC">
        <w:rPr>
          <w:b/>
          <w:bCs/>
        </w:rPr>
        <w:t xml:space="preserve">Co </w:t>
      </w:r>
      <w:r w:rsidR="00B53ABC">
        <w:rPr>
          <w:b/>
          <w:bCs/>
        </w:rPr>
        <w:t>zapewnia</w:t>
      </w:r>
      <w:r w:rsidRPr="00B53ABC">
        <w:rPr>
          <w:b/>
          <w:bCs/>
        </w:rPr>
        <w:t xml:space="preserve"> stypendium</w:t>
      </w:r>
    </w:p>
    <w:p w14:paraId="55369C98" w14:textId="4C755588" w:rsidR="00690B4C" w:rsidRPr="00B53ABC" w:rsidRDefault="00690B4C" w:rsidP="00690B4C">
      <w:pPr>
        <w:rPr>
          <w:u w:val="single"/>
        </w:rPr>
      </w:pPr>
      <w:r w:rsidRPr="00B53ABC">
        <w:rPr>
          <w:u w:val="single"/>
        </w:rPr>
        <w:t>1) Typ A (pełne stypendium)</w:t>
      </w:r>
    </w:p>
    <w:p w14:paraId="4C5F24B6" w14:textId="3099253C" w:rsidR="00690B4C" w:rsidRDefault="00B53ABC" w:rsidP="00690B4C">
      <w:r>
        <w:t>Zwolnienie z czesnego, zakwaterowanie na terenie kampusu, kompleksowe ubezpieczenie medyczne i pokrycie miesięcznych wydatków na utrzymanie (studia doktoranckie: CNY3500; studia magisterskie: CNY3000; studia licencjackie: CNY2500)</w:t>
      </w:r>
    </w:p>
    <w:p w14:paraId="3CC8DE3A" w14:textId="55313F53" w:rsidR="00B53ABC" w:rsidRPr="00A42950" w:rsidRDefault="00B53ABC" w:rsidP="00690B4C">
      <w:pPr>
        <w:rPr>
          <w:u w:val="single"/>
        </w:rPr>
      </w:pPr>
      <w:r w:rsidRPr="00A42950">
        <w:rPr>
          <w:u w:val="single"/>
        </w:rPr>
        <w:t>2) Typ B (stypendium częściowe)</w:t>
      </w:r>
    </w:p>
    <w:p w14:paraId="5D574258" w14:textId="23760164" w:rsidR="00B53ABC" w:rsidRDefault="00B53ABC" w:rsidP="00690B4C">
      <w:r>
        <w:t>Zwolnienie z czesnego, kompleksowe ubezpieczenie medyczne.</w:t>
      </w:r>
    </w:p>
    <w:p w14:paraId="012010B4" w14:textId="5583E035" w:rsidR="00B53ABC" w:rsidRPr="00B53ABC" w:rsidRDefault="00B53ABC" w:rsidP="00690B4C">
      <w:pPr>
        <w:rPr>
          <w:b/>
          <w:bCs/>
        </w:rPr>
      </w:pPr>
      <w:r w:rsidRPr="00B53ABC">
        <w:rPr>
          <w:b/>
          <w:bCs/>
        </w:rPr>
        <w:t>Ostateczny termin składania wniosków: 15 maja 2021 r.</w:t>
      </w:r>
    </w:p>
    <w:p w14:paraId="5B7232EE" w14:textId="20D0C8FD" w:rsidR="00B53ABC" w:rsidRPr="00B53ABC" w:rsidRDefault="00B53ABC" w:rsidP="00B53ABC">
      <w:pPr>
        <w:spacing w:after="150" w:line="240" w:lineRule="auto"/>
        <w:jc w:val="both"/>
        <w:rPr>
          <w:rFonts w:cstheme="minorHAnsi"/>
        </w:rPr>
      </w:pPr>
      <w:r w:rsidRPr="007B5DB5">
        <w:rPr>
          <w:rFonts w:eastAsia="Times New Roman" w:cstheme="minorHAnsi"/>
          <w:i/>
          <w:color w:val="000000"/>
          <w:lang w:eastAsia="pl-PL"/>
        </w:rPr>
        <w:t xml:space="preserve">Informacje pochodzą ze strony: </w:t>
      </w:r>
      <w:r w:rsidRPr="005D1038">
        <w:rPr>
          <w:rFonts w:eastAsia="Times New Roman" w:cstheme="minorHAnsi"/>
          <w:i/>
          <w:color w:val="000000"/>
          <w:lang w:eastAsia="pl-PL"/>
        </w:rPr>
        <w:t>http://lxs.ecnu.edu.cn/EN/msg.php?id=35</w:t>
      </w:r>
    </w:p>
    <w:sectPr w:rsidR="00B53ABC" w:rsidRPr="00B53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32D5D"/>
    <w:multiLevelType w:val="hybridMultilevel"/>
    <w:tmpl w:val="A6C676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D43F8"/>
    <w:multiLevelType w:val="hybridMultilevel"/>
    <w:tmpl w:val="D960C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912F8"/>
    <w:multiLevelType w:val="hybridMultilevel"/>
    <w:tmpl w:val="ADFAD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9416E"/>
    <w:multiLevelType w:val="hybridMultilevel"/>
    <w:tmpl w:val="D3169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139A1"/>
    <w:multiLevelType w:val="hybridMultilevel"/>
    <w:tmpl w:val="210AD61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03"/>
    <w:rsid w:val="00243B55"/>
    <w:rsid w:val="00690B4C"/>
    <w:rsid w:val="009139B0"/>
    <w:rsid w:val="00A42950"/>
    <w:rsid w:val="00B53ABC"/>
    <w:rsid w:val="00FC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AAEE"/>
  <w15:chartTrackingRefBased/>
  <w15:docId w15:val="{7BF21393-6363-4808-B2C3-5941E8C4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3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3B5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53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Skulska</dc:creator>
  <cp:keywords/>
  <dc:description/>
  <cp:lastModifiedBy>Aleksandra Skulska</cp:lastModifiedBy>
  <cp:revision>1</cp:revision>
  <dcterms:created xsi:type="dcterms:W3CDTF">2021-03-31T19:50:00Z</dcterms:created>
  <dcterms:modified xsi:type="dcterms:W3CDTF">2021-03-31T20:42:00Z</dcterms:modified>
</cp:coreProperties>
</file>