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C6B6" w14:textId="02880A95" w:rsidR="00BD7D21" w:rsidRDefault="00593265" w:rsidP="005A45AC">
      <w:pPr>
        <w:rPr>
          <w:sz w:val="26"/>
          <w:szCs w:val="26"/>
        </w:rPr>
      </w:pPr>
      <w:r>
        <w:rPr>
          <w:sz w:val="26"/>
          <w:szCs w:val="26"/>
        </w:rPr>
        <w:t xml:space="preserve">Stypendium </w:t>
      </w:r>
      <w:proofErr w:type="spellStart"/>
      <w:r>
        <w:rPr>
          <w:sz w:val="26"/>
          <w:szCs w:val="26"/>
        </w:rPr>
        <w:t>Candriam</w:t>
      </w:r>
      <w:proofErr w:type="spellEnd"/>
      <w:r>
        <w:rPr>
          <w:sz w:val="26"/>
          <w:szCs w:val="26"/>
        </w:rPr>
        <w:t xml:space="preserve"> na Uniwersytecie w </w:t>
      </w:r>
      <w:proofErr w:type="spellStart"/>
      <w:r>
        <w:rPr>
          <w:sz w:val="26"/>
          <w:szCs w:val="26"/>
        </w:rPr>
        <w:t>Maastericht</w:t>
      </w:r>
      <w:proofErr w:type="spellEnd"/>
    </w:p>
    <w:p w14:paraId="380ABAB0" w14:textId="1B9F4D36" w:rsidR="00593265" w:rsidRDefault="00593265" w:rsidP="005A45AC">
      <w:r>
        <w:t xml:space="preserve">Firma </w:t>
      </w:r>
      <w:proofErr w:type="spellStart"/>
      <w:r>
        <w:t>Candriam</w:t>
      </w:r>
      <w:proofErr w:type="spellEnd"/>
      <w:r>
        <w:t xml:space="preserve"> oferuje stypendia dla studentów Uniwersytetu w </w:t>
      </w:r>
      <w:proofErr w:type="spellStart"/>
      <w:r>
        <w:t>Maastericht</w:t>
      </w:r>
      <w:proofErr w:type="spellEnd"/>
      <w:r>
        <w:t xml:space="preserve"> na okres trzech lat studiów licencjackich z zakresu Ekonomii i Biznesu (SBE) oraz </w:t>
      </w:r>
      <w:r w:rsidR="00021981">
        <w:t>jeden z rocznych</w:t>
      </w:r>
      <w:r>
        <w:t xml:space="preserve"> program</w:t>
      </w:r>
      <w:r w:rsidR="00021981">
        <w:t>ów</w:t>
      </w:r>
      <w:r>
        <w:t xml:space="preserve"> magisterski</w:t>
      </w:r>
      <w:r w:rsidR="00021981">
        <w:t xml:space="preserve">ch: </w:t>
      </w:r>
      <w:r>
        <w:t>„Zrównoważona nauka, polityka i społeczeństwo”, „Biznes międzynarodowy – Zrównoważone finanse”, „Biznes międzynarodowy – przedsiębiorczość i rozwój biznesu”, a także „</w:t>
      </w:r>
      <w:r w:rsidR="00021981">
        <w:t>Ekonomia i Strategia na rynkach wschodzących na SBE.</w:t>
      </w:r>
    </w:p>
    <w:p w14:paraId="545EFF8E" w14:textId="77777777" w:rsidR="00021981" w:rsidRDefault="00021981" w:rsidP="005A45AC">
      <w:r>
        <w:t>Czas trwania stypendium:</w:t>
      </w:r>
    </w:p>
    <w:p w14:paraId="4923C03F" w14:textId="511D2F71" w:rsidR="00021981" w:rsidRDefault="00021981" w:rsidP="005A45AC">
      <w:r>
        <w:t>- trzydzieści sześć miesięcy dla programów licencjackich tj.:</w:t>
      </w:r>
    </w:p>
    <w:p w14:paraId="1931B0CB" w14:textId="01A12D9A" w:rsidR="00021981" w:rsidRDefault="00021981" w:rsidP="00021981">
      <w:pPr>
        <w:ind w:firstLine="708"/>
      </w:pPr>
      <w:r>
        <w:t>- Ekonomia i Ekonomia biznesu</w:t>
      </w:r>
      <w:r>
        <w:br/>
      </w:r>
      <w:r>
        <w:tab/>
        <w:t>- Biznes międzynarodowy</w:t>
      </w:r>
    </w:p>
    <w:p w14:paraId="1F5F27D7" w14:textId="56770152" w:rsidR="00021981" w:rsidRDefault="00021981" w:rsidP="00021981">
      <w:r>
        <w:t>- dwanaście miesięcy dla programów magisterskich:</w:t>
      </w:r>
    </w:p>
    <w:p w14:paraId="2E7A8D84" w14:textId="6BD6F4B4" w:rsidR="00021981" w:rsidRDefault="00021981" w:rsidP="00021981">
      <w:r>
        <w:tab/>
        <w:t>- Zrównoważony rozwój Nauki, Polityki i Socjologii</w:t>
      </w:r>
      <w:r>
        <w:br/>
      </w:r>
      <w:r>
        <w:tab/>
        <w:t>- Biznes Międzynarodowy – Zrównoważone finanse</w:t>
      </w:r>
      <w:r>
        <w:br/>
      </w:r>
      <w:r>
        <w:tab/>
        <w:t>- Biznes Międzynarodowy – Przedsiębiorczość i Rozwój biznesu</w:t>
      </w:r>
      <w:r>
        <w:br/>
      </w:r>
      <w:r>
        <w:tab/>
        <w:t>- Ekonomia i strategia na rynkach wschodzących</w:t>
      </w:r>
    </w:p>
    <w:p w14:paraId="30767B0D" w14:textId="427AE6AB" w:rsidR="00021981" w:rsidRDefault="004B094B" w:rsidP="00021981">
      <w:r>
        <w:t>Kwalifikacje</w:t>
      </w:r>
      <w:r w:rsidR="00021981">
        <w:t>:</w:t>
      </w:r>
      <w:r w:rsidR="00021981">
        <w:br/>
        <w:t>Kompletny wniosek musi zostać złożony do 1 maja 2021 roku na kierunki:</w:t>
      </w:r>
    </w:p>
    <w:p w14:paraId="6A317CB2" w14:textId="07D525B5" w:rsidR="00021981" w:rsidRDefault="00021981" w:rsidP="00021981">
      <w:r>
        <w:t>- pełno wymiarowe, stacjonarne studia licencjackie z zakresu Ekonomii i Biznesu Ekonomii</w:t>
      </w:r>
      <w:r>
        <w:br/>
        <w:t xml:space="preserve">- </w:t>
      </w:r>
      <w:r>
        <w:t>pełno wymiarowe, stacjonarne studia licencjackie z zakresu</w:t>
      </w:r>
      <w:r>
        <w:t xml:space="preserve"> Biznesu Międzynarodowego</w:t>
      </w:r>
      <w:r>
        <w:br/>
        <w:t xml:space="preserve">- </w:t>
      </w:r>
      <w:r>
        <w:t>pełno wymiarowe, stacjonarne studia licencjackie z zakresu</w:t>
      </w:r>
      <w:r>
        <w:t xml:space="preserve"> </w:t>
      </w:r>
      <w:r>
        <w:t>Zrównoważon</w:t>
      </w:r>
      <w:r>
        <w:t>ego</w:t>
      </w:r>
      <w:r>
        <w:t xml:space="preserve"> rozw</w:t>
      </w:r>
      <w:r>
        <w:t>oju</w:t>
      </w:r>
      <w:r>
        <w:t xml:space="preserve"> Nauki, Polityki i Socjologii</w:t>
      </w:r>
      <w:r>
        <w:br/>
        <w:t xml:space="preserve">- </w:t>
      </w:r>
      <w:r>
        <w:t>pełno wymiarowe, stacjonarne studia licencjackie z</w:t>
      </w:r>
      <w:r>
        <w:t xml:space="preserve"> zakresu Biznesu Międzynarodowego – Zrównoważone finanse</w:t>
      </w:r>
      <w:r>
        <w:br/>
        <w:t xml:space="preserve">- </w:t>
      </w:r>
      <w:r>
        <w:t>pełno wymiarowe, stacjonarne studia licencjackie z</w:t>
      </w:r>
      <w:r>
        <w:t xml:space="preserve"> zakresu Przedsiębiorczości i Rozwoju biznesu</w:t>
      </w:r>
      <w:r>
        <w:br/>
        <w:t xml:space="preserve">- </w:t>
      </w:r>
      <w:r>
        <w:t>pełno wymiarowe, stacjonarne studia licencjackie z</w:t>
      </w:r>
      <w:r w:rsidR="004B094B">
        <w:t xml:space="preserve"> zakresu Ekonomii i strategii na rykach wschodzących.</w:t>
      </w:r>
    </w:p>
    <w:p w14:paraId="17144F9F" w14:textId="32AFA875" w:rsidR="004B094B" w:rsidRDefault="004B094B" w:rsidP="00021981">
      <w:r>
        <w:t xml:space="preserve">na rok akademicki 2021/2022 na Uniwersytecie w </w:t>
      </w:r>
      <w:proofErr w:type="spellStart"/>
      <w:r>
        <w:t>Maastericht</w:t>
      </w:r>
      <w:proofErr w:type="spellEnd"/>
      <w:r>
        <w:t>.</w:t>
      </w:r>
    </w:p>
    <w:p w14:paraId="17DE5764" w14:textId="03EF9A58" w:rsidR="004B094B" w:rsidRDefault="004B094B" w:rsidP="00021981">
      <w:r>
        <w:t>Określone wymagania dotyczące przyjęcia na studia licencjackie lub magisterskie UM:</w:t>
      </w:r>
    </w:p>
    <w:p w14:paraId="1A00C4F7" w14:textId="2644E8F7" w:rsidR="004B094B" w:rsidRDefault="004B094B" w:rsidP="00021981">
      <w:r>
        <w:t>- Posiadanie obywatelstwa kraju należącego do UE/EOG, Szwajcarii lub Surinamu</w:t>
      </w:r>
      <w:r>
        <w:br/>
        <w:t>- Kandydat jest studentem „pierwszego pokolenia” (student pozaakademicki; jest on pierwszą w rodzinie osobą, która posiada wyższe wykształcenie – uniwersytet lub uniwersytet nauk stosowanych); rodzice nie ukończyli studiów wyższych).</w:t>
      </w:r>
    </w:p>
    <w:p w14:paraId="3CAA0174" w14:textId="26781037" w:rsidR="004B094B" w:rsidRDefault="004B094B" w:rsidP="00021981">
      <w:r>
        <w:t>Stypendium:</w:t>
      </w:r>
      <w:r>
        <w:br/>
        <w:t>Stypendium pokrywa czesne, dodatek na materiały do nauki (wypłacane corocznie na początku każdego roku uniwersyteckiego) i koszty utrzymania w wysokości 950 EUR miesięcznie na okres trwania stypendium. Stypendium rozpoczyna się i kończy w terminach wskazanych w liście przyznającym SC.</w:t>
      </w:r>
    </w:p>
    <w:p w14:paraId="6712E69E" w14:textId="0ADF7F16" w:rsidR="004B094B" w:rsidRDefault="004B094B" w:rsidP="00021981">
      <w:r>
        <w:t>Aplikacja:</w:t>
      </w:r>
    </w:p>
    <w:p w14:paraId="3B1B1372" w14:textId="30D2230D" w:rsidR="00506148" w:rsidRDefault="00506148" w:rsidP="00506148">
      <w:pPr>
        <w:pStyle w:val="Akapitzlist"/>
        <w:numPr>
          <w:ilvl w:val="0"/>
          <w:numId w:val="7"/>
        </w:numPr>
      </w:pPr>
      <w:r>
        <w:lastRenderedPageBreak/>
        <w:t xml:space="preserve">Złożenie wniosku o przyjęcie na studia licencjackie lub magisterskie na Uniwersytecie w </w:t>
      </w:r>
      <w:proofErr w:type="spellStart"/>
      <w:r>
        <w:t>Maastericht</w:t>
      </w:r>
      <w:proofErr w:type="spellEnd"/>
      <w:r>
        <w:t xml:space="preserve"> przez platformę </w:t>
      </w:r>
      <w:proofErr w:type="spellStart"/>
      <w:r>
        <w:t>Studielink</w:t>
      </w:r>
      <w:proofErr w:type="spellEnd"/>
      <w:r>
        <w:t>. Kandydaci muszą złożyć pełny wniosek o przyjęcie na odpowiednie kierunki studiów poprzez wskazaną platformę i My UM do 1 maja 2021r.</w:t>
      </w:r>
    </w:p>
    <w:p w14:paraId="089775C7" w14:textId="3DD87611" w:rsidR="00506148" w:rsidRDefault="00506148" w:rsidP="00506148">
      <w:pPr>
        <w:pStyle w:val="Akapitzlist"/>
        <w:numPr>
          <w:ilvl w:val="0"/>
          <w:numId w:val="7"/>
        </w:numPr>
      </w:pPr>
      <w:r>
        <w:t>Złożenie wniosku o stypendium:</w:t>
      </w:r>
      <w:r>
        <w:br/>
        <w:t>- Prosimy o wypełnienie formularza zgłoszeniowego i załączenie niezbędnych dokumentów. Dokumenty powinny zostać przesłane w formacie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 xml:space="preserve"> lub PDF. Wniosek można złożyć tylko raz, dlatego należy upewnić się, czy wszystkiego dokumenty są ważne.</w:t>
      </w:r>
      <w:r>
        <w:br/>
        <w:t>- Życiorys. CV powinno być aktualne, zawierać najważniejsze informacje na temat wykształcenia i doświadczenia zawodowego osoby składającej wniosek. Nie powinno być dłuższe niż dwie strony A4.</w:t>
      </w:r>
      <w:r>
        <w:br/>
        <w:t xml:space="preserve">- List motywacyjny. List ten powinien być aktualny i dostosowany do programu stypendialnego S.C. Ogólne listy przyjęć, które nie odnoszą się do Stypendium </w:t>
      </w:r>
      <w:proofErr w:type="spellStart"/>
      <w:r>
        <w:t>Candriam</w:t>
      </w:r>
      <w:proofErr w:type="spellEnd"/>
      <w:r>
        <w:t>, zostaną odrzucone. Nie powinien być dłuższy niż jedna strona A4. Muszą zostać zawarte argumenty, co umotywowało Twój wybór S.C. i dlaczego kandydat powinien zostać przyjęty jako „Student pierwszego pokolenia”.</w:t>
      </w:r>
      <w:r>
        <w:br/>
        <w:t xml:space="preserve">- List polecający z instytucji edukacyjnej lub </w:t>
      </w:r>
      <w:r w:rsidR="00864445">
        <w:t xml:space="preserve">od </w:t>
      </w:r>
      <w:r>
        <w:t xml:space="preserve">pracodawcy w kraju </w:t>
      </w:r>
      <w:r w:rsidR="00864445">
        <w:t xml:space="preserve">narodowym. </w:t>
      </w:r>
    </w:p>
    <w:p w14:paraId="34364E6E" w14:textId="0FD1CA76" w:rsidR="00864445" w:rsidRPr="00593265" w:rsidRDefault="00864445" w:rsidP="00864445">
      <w:pPr>
        <w:pStyle w:val="Akapitzlist"/>
      </w:pPr>
      <w:r>
        <w:t>Wniosek może zostać złożony tylko raz, dlatego prosimy o upewnienie się, że wszystkie dokumenty są ważne i aktualne.</w:t>
      </w:r>
    </w:p>
    <w:sectPr w:rsidR="00864445" w:rsidRPr="00593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B7967"/>
    <w:multiLevelType w:val="multilevel"/>
    <w:tmpl w:val="8F0C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169B6"/>
    <w:multiLevelType w:val="multilevel"/>
    <w:tmpl w:val="7764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43CAF"/>
    <w:multiLevelType w:val="multilevel"/>
    <w:tmpl w:val="8B50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6610E"/>
    <w:multiLevelType w:val="multilevel"/>
    <w:tmpl w:val="1F4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07D3C"/>
    <w:multiLevelType w:val="multilevel"/>
    <w:tmpl w:val="6E26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F0B08"/>
    <w:multiLevelType w:val="hybridMultilevel"/>
    <w:tmpl w:val="5EF8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83DFE"/>
    <w:multiLevelType w:val="multilevel"/>
    <w:tmpl w:val="ED8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AC"/>
    <w:rsid w:val="00021981"/>
    <w:rsid w:val="004B094B"/>
    <w:rsid w:val="00506148"/>
    <w:rsid w:val="00593265"/>
    <w:rsid w:val="005A45AC"/>
    <w:rsid w:val="00864445"/>
    <w:rsid w:val="00BD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54F13"/>
  <w15:chartTrackingRefBased/>
  <w15:docId w15:val="{27477992-7B6F-40E9-BEC8-41167CBC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5AC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5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5A45A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A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1</cp:revision>
  <dcterms:created xsi:type="dcterms:W3CDTF">2021-03-27T15:46:00Z</dcterms:created>
  <dcterms:modified xsi:type="dcterms:W3CDTF">2021-03-27T16:40:00Z</dcterms:modified>
</cp:coreProperties>
</file>