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D537DA2" w:rsidR="00721E76" w:rsidRPr="00D170C4" w:rsidRDefault="00D170C4">
      <w:pPr>
        <w:pStyle w:val="berschrift2"/>
        <w:keepNext w:val="0"/>
        <w:keepLines w:val="0"/>
        <w:shd w:val="clear" w:color="auto" w:fill="FFFFFF"/>
        <w:spacing w:before="0" w:after="160" w:line="203" w:lineRule="auto"/>
        <w:rPr>
          <w:rFonts w:ascii="Lora" w:eastAsia="Lora" w:hAnsi="Lora" w:cs="Lora"/>
          <w:sz w:val="39"/>
          <w:szCs w:val="39"/>
          <w:lang w:val="en-GB"/>
        </w:rPr>
      </w:pPr>
      <w:r>
        <w:rPr>
          <w:rFonts w:ascii="Lora" w:eastAsia="Lora" w:hAnsi="Lora" w:cs="Lora"/>
          <w:sz w:val="39"/>
          <w:szCs w:val="39"/>
          <w:lang w:val="en-GB"/>
        </w:rPr>
        <w:t xml:space="preserve">Program </w:t>
      </w:r>
      <w:proofErr w:type="spellStart"/>
      <w:r>
        <w:rPr>
          <w:rFonts w:ascii="Lora" w:eastAsia="Lora" w:hAnsi="Lora" w:cs="Lora"/>
          <w:sz w:val="39"/>
          <w:szCs w:val="39"/>
          <w:lang w:val="en-GB"/>
        </w:rPr>
        <w:t>stypendialny</w:t>
      </w:r>
      <w:proofErr w:type="spellEnd"/>
      <w:r>
        <w:rPr>
          <w:rFonts w:ascii="Lora" w:eastAsia="Lora" w:hAnsi="Lora" w:cs="Lora"/>
          <w:sz w:val="39"/>
          <w:szCs w:val="39"/>
          <w:lang w:val="en-GB"/>
        </w:rPr>
        <w:t xml:space="preserve"> </w:t>
      </w:r>
      <w:proofErr w:type="spellStart"/>
      <w:r>
        <w:rPr>
          <w:rFonts w:ascii="Lora" w:eastAsia="Lora" w:hAnsi="Lora" w:cs="Lora"/>
          <w:sz w:val="39"/>
          <w:szCs w:val="39"/>
          <w:lang w:val="en-GB"/>
        </w:rPr>
        <w:t>Deutsches</w:t>
      </w:r>
      <w:proofErr w:type="spellEnd"/>
      <w:r>
        <w:rPr>
          <w:rFonts w:ascii="Lora" w:eastAsia="Lora" w:hAnsi="Lora" w:cs="Lora"/>
          <w:sz w:val="39"/>
          <w:szCs w:val="39"/>
          <w:lang w:val="en-GB"/>
        </w:rPr>
        <w:t xml:space="preserve"> Museum</w:t>
      </w:r>
    </w:p>
    <w:p w14:paraId="00000002" w14:textId="77777777" w:rsidR="00721E76" w:rsidRPr="00D170C4" w:rsidRDefault="00721E76">
      <w:pPr>
        <w:pStyle w:val="berschrift2"/>
        <w:keepNext w:val="0"/>
        <w:keepLines w:val="0"/>
        <w:shd w:val="clear" w:color="auto" w:fill="FFFFFF"/>
        <w:spacing w:before="0" w:after="160" w:line="203" w:lineRule="auto"/>
        <w:rPr>
          <w:sz w:val="18"/>
          <w:szCs w:val="18"/>
          <w:lang w:val="en-GB"/>
        </w:rPr>
      </w:pPr>
    </w:p>
    <w:p w14:paraId="00000003" w14:textId="2D5BC29F" w:rsidR="00721E76" w:rsidRPr="00D170C4" w:rsidRDefault="00D170C4">
      <w:pPr>
        <w:shd w:val="clear" w:color="auto" w:fill="FFFFFF"/>
        <w:spacing w:after="220" w:line="294" w:lineRule="auto"/>
        <w:rPr>
          <w:color w:val="333333"/>
          <w:highlight w:val="white"/>
          <w:lang w:val="en-GB"/>
        </w:rPr>
      </w:pPr>
      <w:r w:rsidRPr="00D170C4">
        <w:rPr>
          <w:color w:val="333333"/>
          <w:highlight w:val="white"/>
          <w:lang w:val="pl-PL"/>
        </w:rPr>
        <w:t>Deutsches Museum w Monachium oferuje wiele atrakcyjnych stypendiów dla naukowców zainteresowanych sześcio- lub dwunastomiesięczną pracą przy projektach z rozległymi i różnorodnymi zbiorami mu</w:t>
      </w:r>
      <w:r w:rsidR="004F1E92">
        <w:rPr>
          <w:color w:val="333333"/>
          <w:highlight w:val="white"/>
          <w:lang w:val="pl-PL"/>
        </w:rPr>
        <w:t>z</w:t>
      </w:r>
      <w:r w:rsidRPr="00D170C4">
        <w:rPr>
          <w:color w:val="333333"/>
          <w:highlight w:val="white"/>
          <w:lang w:val="pl-PL"/>
        </w:rPr>
        <w:t>eum.</w:t>
      </w:r>
      <w:r>
        <w:rPr>
          <w:color w:val="333333"/>
          <w:highlight w:val="white"/>
          <w:lang w:val="pl-PL"/>
        </w:rPr>
        <w:t xml:space="preserve"> </w:t>
      </w:r>
      <w:r w:rsidRPr="00D170C4">
        <w:rPr>
          <w:color w:val="333333"/>
          <w:highlight w:val="white"/>
          <w:lang w:val="en-GB"/>
        </w:rPr>
        <w:t>Pr</w:t>
      </w:r>
      <w:r>
        <w:rPr>
          <w:color w:val="333333"/>
          <w:highlight w:val="white"/>
          <w:lang w:val="en-GB"/>
        </w:rPr>
        <w:t xml:space="preserve">ogram </w:t>
      </w:r>
      <w:proofErr w:type="spellStart"/>
      <w:r>
        <w:rPr>
          <w:color w:val="333333"/>
          <w:highlight w:val="white"/>
          <w:lang w:val="en-GB"/>
        </w:rPr>
        <w:t>stypendialny</w:t>
      </w:r>
      <w:proofErr w:type="spellEnd"/>
      <w:r>
        <w:rPr>
          <w:color w:val="333333"/>
          <w:highlight w:val="white"/>
          <w:lang w:val="en-GB"/>
        </w:rPr>
        <w:t xml:space="preserve"> ma </w:t>
      </w:r>
      <w:proofErr w:type="spellStart"/>
      <w:r>
        <w:rPr>
          <w:color w:val="333333"/>
          <w:highlight w:val="white"/>
          <w:lang w:val="en-GB"/>
        </w:rPr>
        <w:t>charakter</w:t>
      </w:r>
      <w:proofErr w:type="spellEnd"/>
      <w:r>
        <w:rPr>
          <w:color w:val="333333"/>
          <w:highlight w:val="white"/>
          <w:lang w:val="en-GB"/>
        </w:rPr>
        <w:t xml:space="preserve"> </w:t>
      </w:r>
      <w:proofErr w:type="spellStart"/>
      <w:r>
        <w:rPr>
          <w:color w:val="333333"/>
          <w:highlight w:val="white"/>
          <w:lang w:val="en-GB"/>
        </w:rPr>
        <w:t>międzynarodowy</w:t>
      </w:r>
      <w:proofErr w:type="spellEnd"/>
      <w:r>
        <w:rPr>
          <w:color w:val="333333"/>
          <w:highlight w:val="white"/>
          <w:lang w:val="en-GB"/>
        </w:rPr>
        <w:t xml:space="preserve"> I </w:t>
      </w:r>
      <w:proofErr w:type="spellStart"/>
      <w:r>
        <w:rPr>
          <w:color w:val="333333"/>
          <w:highlight w:val="white"/>
          <w:lang w:val="en-GB"/>
        </w:rPr>
        <w:t>interdyscyplinarny</w:t>
      </w:r>
      <w:proofErr w:type="spellEnd"/>
      <w:r>
        <w:rPr>
          <w:color w:val="333333"/>
          <w:highlight w:val="white"/>
          <w:lang w:val="en-GB"/>
        </w:rPr>
        <w:t>.</w:t>
      </w:r>
      <w:r w:rsidRPr="00D170C4">
        <w:rPr>
          <w:color w:val="333333"/>
          <w:highlight w:val="white"/>
          <w:lang w:val="en-GB"/>
        </w:rPr>
        <w:t xml:space="preserve">  </w:t>
      </w:r>
      <w:r w:rsidR="00E84B3F" w:rsidRPr="00D170C4">
        <w:rPr>
          <w:color w:val="333333"/>
          <w:highlight w:val="white"/>
          <w:lang w:val="en-GB"/>
        </w:rPr>
        <w:t xml:space="preserve"> </w:t>
      </w:r>
    </w:p>
    <w:p w14:paraId="00000004" w14:textId="51994F9B" w:rsidR="00721E76" w:rsidRPr="00BF39E9" w:rsidRDefault="00D170C4">
      <w:pPr>
        <w:shd w:val="clear" w:color="auto" w:fill="FFFFFF"/>
        <w:spacing w:line="294" w:lineRule="auto"/>
        <w:rPr>
          <w:color w:val="333333"/>
          <w:highlight w:val="white"/>
          <w:lang w:val="pl-PL"/>
        </w:rPr>
      </w:pPr>
      <w:r w:rsidRPr="00D170C4">
        <w:rPr>
          <w:color w:val="333333"/>
          <w:highlight w:val="white"/>
          <w:lang w:val="pl-PL"/>
        </w:rPr>
        <w:t>W</w:t>
      </w:r>
      <w:r w:rsidR="00E84B3F" w:rsidRPr="00D170C4">
        <w:rPr>
          <w:color w:val="333333"/>
          <w:highlight w:val="white"/>
          <w:lang w:val="pl-PL"/>
        </w:rPr>
        <w:t xml:space="preserve"> Deutsches Museum</w:t>
      </w:r>
      <w:r w:rsidRPr="00D170C4">
        <w:rPr>
          <w:color w:val="333333"/>
          <w:highlight w:val="white"/>
          <w:lang w:val="pl-PL"/>
        </w:rPr>
        <w:t xml:space="preserve"> </w:t>
      </w:r>
      <w:r>
        <w:rPr>
          <w:color w:val="333333"/>
          <w:highlight w:val="white"/>
          <w:lang w:val="pl-PL"/>
        </w:rPr>
        <w:t>istnieje</w:t>
      </w:r>
      <w:r w:rsidRPr="00D170C4">
        <w:rPr>
          <w:color w:val="333333"/>
          <w:highlight w:val="white"/>
          <w:lang w:val="pl-PL"/>
        </w:rPr>
        <w:t xml:space="preserve"> wiele możliwości dla innowacyjnych badań</w:t>
      </w:r>
      <w:r w:rsidR="00E84B3F" w:rsidRPr="00D170C4">
        <w:rPr>
          <w:color w:val="333333"/>
          <w:highlight w:val="white"/>
          <w:lang w:val="pl-PL"/>
        </w:rPr>
        <w:t xml:space="preserve"> </w:t>
      </w:r>
      <w:r>
        <w:rPr>
          <w:color w:val="333333"/>
          <w:highlight w:val="white"/>
          <w:lang w:val="pl-PL"/>
        </w:rPr>
        <w:t>obejmujących</w:t>
      </w:r>
      <w:r w:rsidRPr="00D170C4">
        <w:rPr>
          <w:color w:val="333333"/>
          <w:highlight w:val="white"/>
          <w:lang w:val="pl-PL"/>
        </w:rPr>
        <w:t xml:space="preserve"> metod</w:t>
      </w:r>
      <w:r>
        <w:rPr>
          <w:color w:val="333333"/>
          <w:highlight w:val="white"/>
          <w:lang w:val="pl-PL"/>
        </w:rPr>
        <w:t>y</w:t>
      </w:r>
      <w:r w:rsidRPr="00D170C4">
        <w:rPr>
          <w:color w:val="333333"/>
          <w:highlight w:val="white"/>
          <w:lang w:val="pl-PL"/>
        </w:rPr>
        <w:t xml:space="preserve"> naukow</w:t>
      </w:r>
      <w:r>
        <w:rPr>
          <w:color w:val="333333"/>
          <w:highlight w:val="white"/>
          <w:lang w:val="pl-PL"/>
        </w:rPr>
        <w:t>e</w:t>
      </w:r>
      <w:r w:rsidRPr="00D170C4">
        <w:rPr>
          <w:color w:val="333333"/>
          <w:highlight w:val="white"/>
          <w:lang w:val="pl-PL"/>
        </w:rPr>
        <w:t xml:space="preserve"> i </w:t>
      </w:r>
      <w:r>
        <w:rPr>
          <w:color w:val="333333"/>
          <w:highlight w:val="white"/>
          <w:lang w:val="pl-PL"/>
        </w:rPr>
        <w:t>zmieniącą się kulturę technologii</w:t>
      </w:r>
      <w:r w:rsidR="00E84B3F" w:rsidRPr="00D170C4">
        <w:rPr>
          <w:color w:val="333333"/>
          <w:highlight w:val="white"/>
          <w:lang w:val="pl-PL"/>
        </w:rPr>
        <w:t>.</w:t>
      </w:r>
      <w:r>
        <w:rPr>
          <w:color w:val="333333"/>
          <w:highlight w:val="white"/>
          <w:lang w:val="pl-PL"/>
        </w:rPr>
        <w:t xml:space="preserve"> </w:t>
      </w:r>
      <w:r w:rsidRPr="007B7F86">
        <w:rPr>
          <w:color w:val="333333"/>
          <w:highlight w:val="white"/>
          <w:lang w:val="pl-PL"/>
        </w:rPr>
        <w:t>Zbiory założonego w 1903 roku muze</w:t>
      </w:r>
      <w:r w:rsidR="00FE3DDA">
        <w:rPr>
          <w:color w:val="333333"/>
          <w:highlight w:val="white"/>
          <w:lang w:val="pl-PL"/>
        </w:rPr>
        <w:t>um</w:t>
      </w:r>
      <w:r w:rsidR="00E84B3F" w:rsidRPr="007B7F86">
        <w:rPr>
          <w:color w:val="333333"/>
          <w:highlight w:val="white"/>
          <w:lang w:val="pl-PL"/>
        </w:rPr>
        <w:t xml:space="preserve"> </w:t>
      </w:r>
      <w:r w:rsidR="007B7F86" w:rsidRPr="007B7F86">
        <w:rPr>
          <w:color w:val="333333"/>
          <w:highlight w:val="white"/>
          <w:lang w:val="pl-PL"/>
        </w:rPr>
        <w:t>liczą</w:t>
      </w:r>
      <w:r w:rsidRPr="007B7F86">
        <w:rPr>
          <w:color w:val="333333"/>
          <w:highlight w:val="white"/>
          <w:lang w:val="pl-PL"/>
        </w:rPr>
        <w:t xml:space="preserve"> około 100</w:t>
      </w:r>
      <w:r w:rsidR="007B7F86" w:rsidRPr="007B7F86">
        <w:rPr>
          <w:color w:val="333333"/>
          <w:highlight w:val="white"/>
          <w:lang w:val="pl-PL"/>
        </w:rPr>
        <w:t xml:space="preserve"> 000 obiektów; </w:t>
      </w:r>
      <w:r w:rsidR="007B7F86" w:rsidRPr="007B7F86">
        <w:rPr>
          <w:color w:val="333333"/>
          <w:highlight w:val="white"/>
          <w:lang w:val="pl-PL"/>
        </w:rPr>
        <w:t>4</w:t>
      </w:r>
      <w:r w:rsidR="007B7F86">
        <w:rPr>
          <w:color w:val="333333"/>
          <w:highlight w:val="white"/>
          <w:lang w:val="pl-PL"/>
        </w:rPr>
        <w:t xml:space="preserve"> </w:t>
      </w:r>
      <w:r w:rsidR="007B7F86" w:rsidRPr="007B7F86">
        <w:rPr>
          <w:color w:val="333333"/>
          <w:highlight w:val="white"/>
          <w:lang w:val="pl-PL"/>
        </w:rPr>
        <w:t>500 metr</w:t>
      </w:r>
      <w:r w:rsidR="007B7F86" w:rsidRPr="007B7F86">
        <w:rPr>
          <w:color w:val="333333"/>
          <w:highlight w:val="white"/>
          <w:lang w:val="pl-PL"/>
        </w:rPr>
        <w:t xml:space="preserve">ów półek naszego </w:t>
      </w:r>
      <w:r w:rsidR="007B7F86" w:rsidRPr="007B7F86">
        <w:rPr>
          <w:color w:val="333333"/>
          <w:highlight w:val="white"/>
          <w:lang w:val="pl-PL"/>
        </w:rPr>
        <w:t xml:space="preserve"> </w:t>
      </w:r>
      <w:hyperlink r:id="rId5" w:history="1">
        <w:r w:rsidR="007B7F86" w:rsidRPr="007B7F86">
          <w:rPr>
            <w:rStyle w:val="Hyperlink"/>
            <w:highlight w:val="white"/>
            <w:lang w:val="pl-PL"/>
          </w:rPr>
          <w:t>archiwum</w:t>
        </w:r>
      </w:hyperlink>
      <w:r w:rsidR="007B7F86" w:rsidRPr="007B7F86">
        <w:rPr>
          <w:color w:val="333333"/>
          <w:highlight w:val="white"/>
          <w:lang w:val="pl-PL"/>
        </w:rPr>
        <w:t xml:space="preserve"> mieści w sobie bogatą kolekcję fotografii naukowych, rysunków technicznych, literatury branżowej i prywatnych artykułów;</w:t>
      </w:r>
      <w:r w:rsidR="007B7F86">
        <w:rPr>
          <w:color w:val="333333"/>
          <w:highlight w:val="white"/>
          <w:lang w:val="pl-PL"/>
        </w:rPr>
        <w:t xml:space="preserve"> </w:t>
      </w:r>
      <w:r w:rsidR="00CA4E5C">
        <w:rPr>
          <w:color w:val="333333"/>
          <w:highlight w:val="white"/>
          <w:lang w:val="pl-PL"/>
        </w:rPr>
        <w:t xml:space="preserve">a także </w:t>
      </w:r>
      <w:r w:rsidR="007B7F86">
        <w:rPr>
          <w:color w:val="333333"/>
          <w:highlight w:val="white"/>
          <w:lang w:val="pl-PL"/>
        </w:rPr>
        <w:t>specjalistyczną</w:t>
      </w:r>
      <w:r w:rsidR="00E84B3F" w:rsidRPr="007B7F86">
        <w:rPr>
          <w:color w:val="333333"/>
          <w:highlight w:val="white"/>
          <w:lang w:val="pl-PL"/>
        </w:rPr>
        <w:t xml:space="preserve"> </w:t>
      </w:r>
      <w:r w:rsidR="007B7F86">
        <w:rPr>
          <w:color w:val="666666"/>
          <w:highlight w:val="white"/>
          <w:u w:val="single"/>
          <w:lang w:val="pl-PL"/>
        </w:rPr>
        <w:t>bibliotekę badawczą</w:t>
      </w:r>
      <w:r w:rsidR="00E84B3F" w:rsidRPr="007B7F86">
        <w:rPr>
          <w:color w:val="333333"/>
          <w:highlight w:val="white"/>
          <w:lang w:val="pl-PL"/>
        </w:rPr>
        <w:t xml:space="preserve"> </w:t>
      </w:r>
      <w:r w:rsidR="007B7F86">
        <w:rPr>
          <w:color w:val="333333"/>
          <w:highlight w:val="white"/>
          <w:lang w:val="pl-PL"/>
        </w:rPr>
        <w:t xml:space="preserve">zawierającą </w:t>
      </w:r>
      <w:r w:rsidR="00E84B3F" w:rsidRPr="007B7F86">
        <w:rPr>
          <w:color w:val="333333"/>
          <w:highlight w:val="white"/>
          <w:lang w:val="pl-PL"/>
        </w:rPr>
        <w:t xml:space="preserve"> 875</w:t>
      </w:r>
      <w:r w:rsidR="007B7F86">
        <w:rPr>
          <w:color w:val="333333"/>
          <w:highlight w:val="white"/>
          <w:lang w:val="pl-PL"/>
        </w:rPr>
        <w:t xml:space="preserve"> </w:t>
      </w:r>
      <w:r w:rsidR="00E84B3F" w:rsidRPr="007B7F86">
        <w:rPr>
          <w:color w:val="333333"/>
          <w:highlight w:val="white"/>
          <w:lang w:val="pl-PL"/>
        </w:rPr>
        <w:t xml:space="preserve">000 </w:t>
      </w:r>
      <w:r w:rsidR="007B7F86">
        <w:rPr>
          <w:color w:val="333333"/>
          <w:highlight w:val="white"/>
          <w:lang w:val="pl-PL"/>
        </w:rPr>
        <w:t>tomów</w:t>
      </w:r>
      <w:r w:rsidR="00E84B3F" w:rsidRPr="007B7F86">
        <w:rPr>
          <w:color w:val="333333"/>
          <w:highlight w:val="white"/>
          <w:lang w:val="pl-PL"/>
        </w:rPr>
        <w:t>, 5</w:t>
      </w:r>
      <w:r w:rsidR="00CA4E5C">
        <w:rPr>
          <w:color w:val="333333"/>
          <w:highlight w:val="white"/>
          <w:lang w:val="pl-PL"/>
        </w:rPr>
        <w:t xml:space="preserve"> </w:t>
      </w:r>
      <w:r w:rsidR="00E84B3F" w:rsidRPr="007B7F86">
        <w:rPr>
          <w:color w:val="333333"/>
          <w:highlight w:val="white"/>
          <w:lang w:val="pl-PL"/>
        </w:rPr>
        <w:t xml:space="preserve">000 </w:t>
      </w:r>
      <w:r w:rsidR="00CA4E5C">
        <w:rPr>
          <w:color w:val="333333"/>
          <w:highlight w:val="white"/>
          <w:lang w:val="pl-PL"/>
        </w:rPr>
        <w:t>czasopism oraz różnorodną kolekcję niespotykanych prac o historii nauki i technologii</w:t>
      </w:r>
      <w:r w:rsidR="00E84B3F" w:rsidRPr="007B7F86">
        <w:rPr>
          <w:color w:val="333333"/>
          <w:highlight w:val="white"/>
          <w:lang w:val="pl-PL"/>
        </w:rPr>
        <w:t xml:space="preserve">. </w:t>
      </w:r>
      <w:r w:rsidR="00CA4E5C" w:rsidRPr="00CA4E5C">
        <w:rPr>
          <w:color w:val="333333"/>
          <w:highlight w:val="white"/>
          <w:lang w:val="pl-PL"/>
        </w:rPr>
        <w:t>Nasze zbiory rozwijały się przez lata, pochłaniając zarówno narzędzia, książki i archiwa pojedyńczych naukowców i inżynierów, jak również firm oraz instytucji naukowych i odzwierciedlają minione układy eksperymentalne i kultury innowacji</w:t>
      </w:r>
      <w:r w:rsidR="00E84B3F" w:rsidRPr="003C0B91">
        <w:rPr>
          <w:color w:val="333333"/>
          <w:highlight w:val="white"/>
          <w:lang w:val="pl-PL"/>
        </w:rPr>
        <w:t>.</w:t>
      </w:r>
      <w:r w:rsidR="003C0B91">
        <w:rPr>
          <w:color w:val="333333"/>
          <w:highlight w:val="white"/>
          <w:lang w:val="pl-PL"/>
        </w:rPr>
        <w:t xml:space="preserve"> </w:t>
      </w:r>
      <w:r w:rsidR="003C0B91" w:rsidRPr="003C0B91">
        <w:rPr>
          <w:color w:val="333333"/>
          <w:highlight w:val="white"/>
          <w:lang w:val="pl-PL"/>
        </w:rPr>
        <w:t>Unikatowa struktura tej kolekcji</w:t>
      </w:r>
      <w:r w:rsidR="00E84B3F" w:rsidRPr="003C0B91">
        <w:rPr>
          <w:color w:val="333333"/>
          <w:highlight w:val="white"/>
          <w:lang w:val="pl-PL"/>
        </w:rPr>
        <w:t xml:space="preserve"> </w:t>
      </w:r>
      <w:r w:rsidR="003C0B91" w:rsidRPr="003C0B91">
        <w:rPr>
          <w:color w:val="333333"/>
          <w:highlight w:val="white"/>
          <w:lang w:val="pl-PL"/>
        </w:rPr>
        <w:t xml:space="preserve">pozwala stypendystom rozwijać innowacyjne i interdyscyplinarne metody badawcze na podstawie tekstów, ilustracji i przedmiotów dostępnych pod ręką </w:t>
      </w:r>
      <w:r w:rsidR="00BF39E9">
        <w:rPr>
          <w:color w:val="333333"/>
          <w:highlight w:val="white"/>
          <w:lang w:val="pl-PL"/>
        </w:rPr>
        <w:t xml:space="preserve">oraz </w:t>
      </w:r>
      <w:r w:rsidR="003C0B91" w:rsidRPr="003C0B91">
        <w:rPr>
          <w:color w:val="333333"/>
          <w:highlight w:val="white"/>
          <w:lang w:val="pl-PL"/>
        </w:rPr>
        <w:t xml:space="preserve">umożliwia zarówno historyczną jak i archeologiczną eksplorację nauki </w:t>
      </w:r>
      <w:r w:rsidR="003C0B91">
        <w:rPr>
          <w:color w:val="333333"/>
          <w:highlight w:val="white"/>
          <w:lang w:val="pl-PL"/>
        </w:rPr>
        <w:t xml:space="preserve">i </w:t>
      </w:r>
      <w:r w:rsidR="003C0B91" w:rsidRPr="003C0B91">
        <w:rPr>
          <w:color w:val="333333"/>
          <w:highlight w:val="white"/>
          <w:lang w:val="pl-PL"/>
        </w:rPr>
        <w:t xml:space="preserve">technologii.  </w:t>
      </w:r>
    </w:p>
    <w:p w14:paraId="00000005" w14:textId="77777777" w:rsidR="00721E76" w:rsidRPr="00BF39E9" w:rsidRDefault="00721E76">
      <w:pPr>
        <w:shd w:val="clear" w:color="auto" w:fill="FFFFFF"/>
        <w:spacing w:line="294" w:lineRule="auto"/>
        <w:rPr>
          <w:color w:val="333333"/>
          <w:sz w:val="18"/>
          <w:szCs w:val="18"/>
          <w:lang w:val="pl-PL"/>
        </w:rPr>
      </w:pPr>
    </w:p>
    <w:p w14:paraId="00000006" w14:textId="602E6CDB" w:rsidR="00721E76" w:rsidRPr="00516B9B" w:rsidRDefault="003C0B91">
      <w:pPr>
        <w:shd w:val="clear" w:color="auto" w:fill="FFFFFF"/>
        <w:spacing w:line="294" w:lineRule="auto"/>
        <w:rPr>
          <w:color w:val="333333"/>
          <w:highlight w:val="white"/>
          <w:lang w:val="pl-PL"/>
        </w:rPr>
      </w:pPr>
      <w:r w:rsidRPr="00516B9B">
        <w:rPr>
          <w:color w:val="333333"/>
          <w:highlight w:val="white"/>
          <w:lang w:val="pl-PL"/>
        </w:rPr>
        <w:t xml:space="preserve">Kandydatów zachęca się do opierania swoich projektów na zbiorach Deutshes Museum oraz do ścisłej współpracy z </w:t>
      </w:r>
      <w:r w:rsidR="00516B9B" w:rsidRPr="00516B9B">
        <w:rPr>
          <w:color w:val="333333"/>
          <w:highlight w:val="white"/>
          <w:lang w:val="pl-PL"/>
        </w:rPr>
        <w:t>personelem przy formułowaniu propozycji prac naukowych.</w:t>
      </w:r>
      <w:r w:rsidR="00516B9B">
        <w:rPr>
          <w:color w:val="333333"/>
          <w:highlight w:val="white"/>
          <w:lang w:val="pl-PL"/>
        </w:rPr>
        <w:t xml:space="preserve"> </w:t>
      </w:r>
      <w:r w:rsidR="00516B9B" w:rsidRPr="00516B9B">
        <w:rPr>
          <w:color w:val="333333"/>
          <w:highlight w:val="white"/>
          <w:lang w:val="pl-PL"/>
        </w:rPr>
        <w:t xml:space="preserve">Szczególnie mile widziane są projekty obejmujące innowacyjne podejście do pracy </w:t>
      </w:r>
      <w:r w:rsidR="00516B9B">
        <w:rPr>
          <w:color w:val="333333"/>
          <w:highlight w:val="white"/>
          <w:lang w:val="pl-PL"/>
        </w:rPr>
        <w:t>z muzealnymi artefaktami.</w:t>
      </w:r>
    </w:p>
    <w:p w14:paraId="00000007" w14:textId="77777777" w:rsidR="00721E76" w:rsidRPr="00516B9B" w:rsidRDefault="00721E76">
      <w:pPr>
        <w:shd w:val="clear" w:color="auto" w:fill="FFFFFF"/>
        <w:spacing w:line="294" w:lineRule="auto"/>
        <w:rPr>
          <w:color w:val="333333"/>
          <w:sz w:val="18"/>
          <w:szCs w:val="18"/>
          <w:lang w:val="pl-PL"/>
        </w:rPr>
      </w:pPr>
    </w:p>
    <w:p w14:paraId="00000008" w14:textId="5F004BB2" w:rsidR="00721E76" w:rsidRDefault="00516B9B">
      <w:pPr>
        <w:shd w:val="clear" w:color="auto" w:fill="FFFFFF"/>
        <w:spacing w:after="220" w:line="294" w:lineRule="auto"/>
        <w:rPr>
          <w:color w:val="333333"/>
          <w:sz w:val="18"/>
          <w:szCs w:val="18"/>
        </w:rPr>
      </w:pPr>
      <w:r w:rsidRPr="00516B9B">
        <w:rPr>
          <w:color w:val="333333"/>
          <w:highlight w:val="white"/>
          <w:lang w:val="pl-PL"/>
        </w:rPr>
        <w:t>Podczas pobytu stypendyści będą mieli zapewniony  codzienny kontakt z kuratorami mu</w:t>
      </w:r>
      <w:r>
        <w:rPr>
          <w:color w:val="333333"/>
          <w:highlight w:val="white"/>
          <w:lang w:val="pl-PL"/>
        </w:rPr>
        <w:t>z</w:t>
      </w:r>
      <w:r w:rsidRPr="00516B9B">
        <w:rPr>
          <w:color w:val="333333"/>
          <w:highlight w:val="white"/>
          <w:lang w:val="pl-PL"/>
        </w:rPr>
        <w:t xml:space="preserve">eum, archiwizatorami </w:t>
      </w:r>
      <w:r>
        <w:rPr>
          <w:color w:val="333333"/>
          <w:highlight w:val="white"/>
          <w:lang w:val="pl-PL"/>
        </w:rPr>
        <w:t>oraz</w:t>
      </w:r>
      <w:r w:rsidRPr="00516B9B">
        <w:rPr>
          <w:color w:val="333333"/>
          <w:highlight w:val="white"/>
          <w:lang w:val="pl-PL"/>
        </w:rPr>
        <w:t xml:space="preserve"> bibl</w:t>
      </w:r>
      <w:r>
        <w:rPr>
          <w:color w:val="333333"/>
          <w:highlight w:val="white"/>
          <w:lang w:val="pl-PL"/>
        </w:rPr>
        <w:t xml:space="preserve">iotekarzami (ok. 50 pracowników), jak również z </w:t>
      </w:r>
      <w:r>
        <w:rPr>
          <w:color w:val="333333"/>
          <w:lang w:val="pl-PL"/>
        </w:rPr>
        <w:t xml:space="preserve">członkami </w:t>
      </w:r>
      <w:hyperlink r:id="rId6">
        <w:r w:rsidR="00E84B3F" w:rsidRPr="00516B9B">
          <w:rPr>
            <w:color w:val="666666"/>
            <w:highlight w:val="white"/>
            <w:u w:val="single"/>
            <w:lang w:val="pl-PL"/>
          </w:rPr>
          <w:t>Münchner Zentrum für Wissenschafts- und Technikgeschichte</w:t>
        </w:r>
      </w:hyperlink>
      <w:r w:rsidR="00E84B3F" w:rsidRPr="00516B9B">
        <w:rPr>
          <w:color w:val="333333"/>
          <w:highlight w:val="white"/>
          <w:lang w:val="pl-PL"/>
        </w:rPr>
        <w:t xml:space="preserve"> (</w:t>
      </w:r>
      <w:r>
        <w:rPr>
          <w:color w:val="333333"/>
          <w:highlight w:val="white"/>
          <w:lang w:val="pl-PL"/>
        </w:rPr>
        <w:t>Centrum Historii Nauki i Technologii w Monachium</w:t>
      </w:r>
      <w:r w:rsidR="00E84B3F" w:rsidRPr="00516B9B">
        <w:rPr>
          <w:color w:val="333333"/>
          <w:highlight w:val="white"/>
          <w:lang w:val="pl-PL"/>
        </w:rPr>
        <w:t xml:space="preserve">; </w:t>
      </w:r>
      <w:r>
        <w:rPr>
          <w:color w:val="333333"/>
          <w:highlight w:val="white"/>
          <w:lang w:val="pl-PL"/>
        </w:rPr>
        <w:t>ok</w:t>
      </w:r>
      <w:r w:rsidR="00E84B3F" w:rsidRPr="00516B9B">
        <w:rPr>
          <w:color w:val="333333"/>
          <w:highlight w:val="white"/>
          <w:lang w:val="pl-PL"/>
        </w:rPr>
        <w:t xml:space="preserve">. </w:t>
      </w:r>
      <w:r w:rsidR="00E84B3F">
        <w:rPr>
          <w:color w:val="333333"/>
          <w:highlight w:val="white"/>
        </w:rPr>
        <w:t>50</w:t>
      </w:r>
      <w:r>
        <w:rPr>
          <w:color w:val="333333"/>
          <w:highlight w:val="white"/>
        </w:rPr>
        <w:t xml:space="preserve"> pracowników</w:t>
      </w:r>
      <w:r w:rsidR="00E84B3F">
        <w:rPr>
          <w:color w:val="333333"/>
          <w:highlight w:val="white"/>
        </w:rPr>
        <w:t>).</w:t>
      </w:r>
    </w:p>
    <w:p w14:paraId="73D7C472" w14:textId="4B126A82" w:rsidR="00C705AE" w:rsidRDefault="00516B9B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</w:rPr>
      </w:pPr>
      <w:r w:rsidRPr="00C705AE">
        <w:rPr>
          <w:color w:val="333333"/>
        </w:rPr>
        <w:t>Stypendystom zapewnia się ponadto własne miejsce pracy z komputerem stacjonarnym</w:t>
      </w:r>
      <w:r w:rsidR="00C705AE" w:rsidRPr="00C705AE">
        <w:rPr>
          <w:color w:val="333333"/>
        </w:rPr>
        <w:t xml:space="preserve"> i</w:t>
      </w:r>
      <w:r w:rsidR="00E71B0C">
        <w:rPr>
          <w:color w:val="333333"/>
        </w:rPr>
        <w:t xml:space="preserve"> </w:t>
      </w:r>
      <w:r w:rsidRPr="00C705AE">
        <w:rPr>
          <w:color w:val="333333"/>
        </w:rPr>
        <w:t>telefonem oraz</w:t>
      </w:r>
      <w:r w:rsidR="00C705AE">
        <w:rPr>
          <w:color w:val="333333"/>
        </w:rPr>
        <w:t>, w przypadku dostępności,</w:t>
      </w:r>
      <w:r w:rsidRPr="00C705AE">
        <w:rPr>
          <w:color w:val="333333"/>
        </w:rPr>
        <w:t xml:space="preserve"> możliwość </w:t>
      </w:r>
      <w:r w:rsidR="00C705AE" w:rsidRPr="00C705AE">
        <w:rPr>
          <w:color w:val="333333"/>
        </w:rPr>
        <w:t>zatrzymania się</w:t>
      </w:r>
      <w:r w:rsidRPr="00C705AE">
        <w:rPr>
          <w:color w:val="333333"/>
        </w:rPr>
        <w:t xml:space="preserve"> w  </w:t>
      </w:r>
      <w:r w:rsidR="00C705AE" w:rsidRPr="00C705AE">
        <w:rPr>
          <w:color w:val="333333"/>
        </w:rPr>
        <w:t xml:space="preserve">subwencjonowanych  mieszkaniach </w:t>
      </w:r>
      <w:r w:rsidR="00C705AE">
        <w:rPr>
          <w:color w:val="333333"/>
        </w:rPr>
        <w:t>kompleksu.</w:t>
      </w:r>
    </w:p>
    <w:p w14:paraId="0000000A" w14:textId="636A2C5A" w:rsidR="00721E76" w:rsidRDefault="00C705AE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</w:rPr>
      </w:pPr>
      <w:r w:rsidRPr="00C705AE">
        <w:rPr>
          <w:color w:val="333333"/>
        </w:rPr>
        <w:t>Na początku pobytu stypendyści zaprezentują swoje projekty badawcze</w:t>
      </w:r>
      <w:r w:rsidR="00E71B0C">
        <w:rPr>
          <w:color w:val="333333"/>
        </w:rPr>
        <w:t>,</w:t>
      </w:r>
      <w:r w:rsidRPr="00C705AE">
        <w:rPr>
          <w:color w:val="333333"/>
        </w:rPr>
        <w:t xml:space="preserve"> oczekuje się od nich </w:t>
      </w:r>
      <w:r w:rsidR="00C33568">
        <w:rPr>
          <w:color w:val="333333"/>
        </w:rPr>
        <w:t xml:space="preserve">również </w:t>
      </w:r>
      <w:r w:rsidRPr="00C705AE">
        <w:rPr>
          <w:color w:val="333333"/>
        </w:rPr>
        <w:t>regularnego uczęszczania na poniedziałkowe kolokwia i warsztaty organizowane prze</w:t>
      </w:r>
      <w:r>
        <w:rPr>
          <w:color w:val="333333"/>
        </w:rPr>
        <w:t>z muzeum oraz Munich Centre.</w:t>
      </w:r>
      <w:r w:rsidRPr="00C705AE">
        <w:rPr>
          <w:color w:val="333333"/>
        </w:rPr>
        <w:t xml:space="preserve"> </w:t>
      </w:r>
    </w:p>
    <w:p w14:paraId="5DCCB7D9" w14:textId="77777777" w:rsidR="00C705AE" w:rsidRPr="00C705AE" w:rsidRDefault="00C705AE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</w:rPr>
      </w:pPr>
    </w:p>
    <w:p w14:paraId="23384559" w14:textId="77777777" w:rsidR="00C705AE" w:rsidRDefault="00C705AE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lang w:val="pl-PL"/>
        </w:rPr>
      </w:pPr>
      <w:r w:rsidRPr="00C705AE">
        <w:rPr>
          <w:color w:val="333333"/>
          <w:lang w:val="pl-PL"/>
        </w:rPr>
        <w:t>Stypendia przed-doktoranckie</w:t>
      </w:r>
      <w:r w:rsidR="00E84B3F" w:rsidRPr="00C705AE">
        <w:rPr>
          <w:color w:val="333333"/>
          <w:lang w:val="pl-PL"/>
        </w:rPr>
        <w:t>: € 7,5</w:t>
      </w:r>
      <w:r w:rsidR="00E84B3F" w:rsidRPr="00C705AE">
        <w:rPr>
          <w:color w:val="333333"/>
          <w:lang w:val="pl-PL"/>
        </w:rPr>
        <w:t>00 (</w:t>
      </w:r>
      <w:r w:rsidRPr="00C705AE">
        <w:rPr>
          <w:color w:val="333333"/>
          <w:lang w:val="pl-PL"/>
        </w:rPr>
        <w:t>6 miesięcy</w:t>
      </w:r>
      <w:r w:rsidR="00E84B3F" w:rsidRPr="00C705AE">
        <w:rPr>
          <w:color w:val="333333"/>
          <w:lang w:val="pl-PL"/>
        </w:rPr>
        <w:t>) / € 15,000 (</w:t>
      </w:r>
      <w:r w:rsidRPr="00C705AE">
        <w:rPr>
          <w:color w:val="333333"/>
          <w:lang w:val="pl-PL"/>
        </w:rPr>
        <w:t>cały</w:t>
      </w:r>
      <w:r>
        <w:rPr>
          <w:color w:val="333333"/>
          <w:lang w:val="pl-PL"/>
        </w:rPr>
        <w:t xml:space="preserve"> rok</w:t>
      </w:r>
      <w:r w:rsidR="00E84B3F" w:rsidRPr="00C705AE">
        <w:rPr>
          <w:color w:val="333333"/>
          <w:lang w:val="pl-PL"/>
        </w:rPr>
        <w:t>).</w:t>
      </w:r>
    </w:p>
    <w:p w14:paraId="15291EB4" w14:textId="408F6ACA" w:rsidR="004C323C" w:rsidRDefault="00C705AE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lang w:val="pl-PL"/>
        </w:rPr>
      </w:pPr>
      <w:proofErr w:type="spellStart"/>
      <w:r>
        <w:rPr>
          <w:color w:val="333333"/>
          <w:lang w:val="en-GB"/>
        </w:rPr>
        <w:t>Doktoranci</w:t>
      </w:r>
      <w:proofErr w:type="spellEnd"/>
      <w:r w:rsidR="00E84B3F" w:rsidRPr="00D170C4">
        <w:rPr>
          <w:color w:val="333333"/>
          <w:lang w:val="en-GB"/>
        </w:rPr>
        <w:t>: € 15,000 (</w:t>
      </w:r>
      <w:r>
        <w:rPr>
          <w:color w:val="333333"/>
          <w:lang w:val="en-GB"/>
        </w:rPr>
        <w:t xml:space="preserve">6 </w:t>
      </w:r>
      <w:proofErr w:type="spellStart"/>
      <w:r>
        <w:rPr>
          <w:color w:val="333333"/>
          <w:lang w:val="en-GB"/>
        </w:rPr>
        <w:t>miesięcy</w:t>
      </w:r>
      <w:proofErr w:type="spellEnd"/>
      <w:r w:rsidR="00E84B3F" w:rsidRPr="00D170C4">
        <w:rPr>
          <w:color w:val="333333"/>
          <w:lang w:val="en-GB"/>
        </w:rPr>
        <w:t>) / € 30,000 (</w:t>
      </w:r>
      <w:proofErr w:type="spellStart"/>
      <w:r>
        <w:rPr>
          <w:color w:val="333333"/>
          <w:lang w:val="en-GB"/>
        </w:rPr>
        <w:t>cały</w:t>
      </w:r>
      <w:proofErr w:type="spellEnd"/>
      <w:r>
        <w:rPr>
          <w:color w:val="333333"/>
          <w:lang w:val="en-GB"/>
        </w:rPr>
        <w:t xml:space="preserve"> </w:t>
      </w:r>
      <w:proofErr w:type="spellStart"/>
      <w:r>
        <w:rPr>
          <w:color w:val="333333"/>
          <w:lang w:val="en-GB"/>
        </w:rPr>
        <w:t>rok</w:t>
      </w:r>
      <w:proofErr w:type="spellEnd"/>
      <w:r w:rsidR="00E84B3F" w:rsidRPr="00D170C4">
        <w:rPr>
          <w:color w:val="333333"/>
          <w:lang w:val="en-GB"/>
        </w:rPr>
        <w:t>).</w:t>
      </w:r>
      <w:r>
        <w:rPr>
          <w:color w:val="333333"/>
          <w:lang w:val="en-GB"/>
        </w:rPr>
        <w:t xml:space="preserve"> </w:t>
      </w:r>
      <w:r w:rsidR="00EC5B3C">
        <w:rPr>
          <w:color w:val="333333"/>
          <w:lang w:val="pl-PL"/>
        </w:rPr>
        <w:t>O stypendium mogą ubiegać się uczeni dowolnego poziomu</w:t>
      </w:r>
      <w:r w:rsidR="004C323C" w:rsidRPr="004C323C">
        <w:rPr>
          <w:color w:val="333333"/>
          <w:lang w:val="pl-PL"/>
        </w:rPr>
        <w:t xml:space="preserve">, </w:t>
      </w:r>
      <w:r w:rsidR="00EC5B3C">
        <w:rPr>
          <w:color w:val="333333"/>
          <w:lang w:val="pl-PL"/>
        </w:rPr>
        <w:t>o ile</w:t>
      </w:r>
      <w:r w:rsidR="004C323C" w:rsidRPr="004C323C">
        <w:rPr>
          <w:color w:val="333333"/>
          <w:lang w:val="pl-PL"/>
        </w:rPr>
        <w:t xml:space="preserve"> posadają co najmniej jeden stopień naukowy (magistra lub doktora).</w:t>
      </w:r>
      <w:r w:rsidR="004C323C">
        <w:rPr>
          <w:color w:val="333333"/>
          <w:lang w:val="pl-PL"/>
        </w:rPr>
        <w:t xml:space="preserve"> </w:t>
      </w:r>
      <w:r w:rsidR="004C323C" w:rsidRPr="004C323C">
        <w:rPr>
          <w:color w:val="333333"/>
          <w:lang w:val="pl-PL"/>
        </w:rPr>
        <w:t xml:space="preserve">Posiadanie licencjatu jest </w:t>
      </w:r>
      <w:r w:rsidR="004C323C" w:rsidRPr="004C323C">
        <w:rPr>
          <w:color w:val="333333"/>
          <w:u w:val="single"/>
          <w:lang w:val="pl-PL"/>
        </w:rPr>
        <w:t>niewystarczające</w:t>
      </w:r>
      <w:r w:rsidR="004C323C" w:rsidRPr="004C323C">
        <w:rPr>
          <w:color w:val="333333"/>
          <w:lang w:val="pl-PL"/>
        </w:rPr>
        <w:t xml:space="preserve">. </w:t>
      </w:r>
    </w:p>
    <w:p w14:paraId="53B0FA1A" w14:textId="77777777" w:rsidR="004C323C" w:rsidRDefault="004C323C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lang w:val="pl-PL"/>
        </w:rPr>
      </w:pPr>
      <w:bookmarkStart w:id="0" w:name="_GoBack"/>
      <w:bookmarkEnd w:id="0"/>
    </w:p>
    <w:p w14:paraId="0000000B" w14:textId="3C6F4C77" w:rsidR="00721E76" w:rsidRPr="004C323C" w:rsidRDefault="004C323C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lang w:val="pl-PL"/>
        </w:rPr>
      </w:pPr>
      <w:r w:rsidRPr="004C323C">
        <w:rPr>
          <w:color w:val="333333"/>
          <w:lang w:val="pl-PL"/>
        </w:rPr>
        <w:lastRenderedPageBreak/>
        <w:t>Nie ma żadnych restrykcji dotyczących narodowo</w:t>
      </w:r>
      <w:r>
        <w:rPr>
          <w:color w:val="333333"/>
          <w:lang w:val="pl-PL"/>
        </w:rPr>
        <w:t>ści.</w:t>
      </w:r>
      <w:r w:rsidR="00E84B3F" w:rsidRPr="004C323C">
        <w:rPr>
          <w:color w:val="333333"/>
          <w:lang w:val="pl-PL"/>
        </w:rPr>
        <w:t xml:space="preserve"> </w:t>
      </w:r>
      <w:r w:rsidRPr="004C323C">
        <w:rPr>
          <w:color w:val="333333"/>
          <w:lang w:val="pl-PL"/>
        </w:rPr>
        <w:t xml:space="preserve">Wszyscy stypendyści proszeni są o utworzenie własnych środków </w:t>
      </w:r>
      <w:r>
        <w:rPr>
          <w:color w:val="333333"/>
          <w:lang w:val="pl-PL"/>
        </w:rPr>
        <w:t xml:space="preserve">na ubezpieczenie zdrowotne. </w:t>
      </w:r>
      <w:r w:rsidRPr="004C323C">
        <w:rPr>
          <w:color w:val="333333"/>
          <w:lang w:val="pl-PL"/>
        </w:rPr>
        <w:t>Warunkiem do aplikacji jest umiejętność czytania w języku niemieckim (p</w:t>
      </w:r>
      <w:r>
        <w:rPr>
          <w:color w:val="333333"/>
          <w:lang w:val="pl-PL"/>
        </w:rPr>
        <w:t>asywna znajomość języka).</w:t>
      </w:r>
    </w:p>
    <w:p w14:paraId="0000000D" w14:textId="5134AB25" w:rsidR="00721E76" w:rsidRPr="004C323C" w:rsidRDefault="004C323C">
      <w:pPr>
        <w:shd w:val="clear" w:color="auto" w:fill="FFFFFF"/>
        <w:spacing w:before="120" w:after="460" w:line="294" w:lineRule="auto"/>
        <w:rPr>
          <w:color w:val="333333"/>
          <w:lang w:val="pl-PL"/>
        </w:rPr>
      </w:pPr>
      <w:r w:rsidRPr="004C323C">
        <w:rPr>
          <w:color w:val="333333"/>
          <w:lang w:val="pl-PL"/>
        </w:rPr>
        <w:t>Termin skladania aplikacji</w:t>
      </w:r>
      <w:r w:rsidR="00E84B3F" w:rsidRPr="004C323C">
        <w:rPr>
          <w:color w:val="333333"/>
          <w:lang w:val="pl-PL"/>
        </w:rPr>
        <w:t xml:space="preserve">: </w:t>
      </w:r>
      <w:r w:rsidR="00E84B3F" w:rsidRPr="004C323C">
        <w:rPr>
          <w:b/>
          <w:color w:val="333333"/>
          <w:lang w:val="pl-PL"/>
        </w:rPr>
        <w:t xml:space="preserve"> </w:t>
      </w:r>
      <w:r w:rsidRPr="004C323C">
        <w:rPr>
          <w:b/>
          <w:color w:val="333333"/>
          <w:lang w:val="pl-PL"/>
        </w:rPr>
        <w:t>16 pażdziernik 2020</w:t>
      </w:r>
    </w:p>
    <w:p w14:paraId="0000000E" w14:textId="64E73C0E" w:rsidR="00721E76" w:rsidRPr="004C323C" w:rsidRDefault="004C323C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lang w:val="pl-PL"/>
        </w:rPr>
      </w:pPr>
      <w:r w:rsidRPr="004C323C">
        <w:rPr>
          <w:b/>
          <w:color w:val="333333"/>
          <w:lang w:val="pl-PL"/>
        </w:rPr>
        <w:t>Pr</w:t>
      </w:r>
      <w:r>
        <w:rPr>
          <w:b/>
          <w:color w:val="333333"/>
          <w:lang w:val="pl-PL"/>
        </w:rPr>
        <w:t>osimy wysyłać aplikacje zawierające:</w:t>
      </w:r>
    </w:p>
    <w:p w14:paraId="0000000F" w14:textId="6A7AD4D3" w:rsidR="00721E76" w:rsidRPr="004C323C" w:rsidRDefault="004C323C">
      <w:pPr>
        <w:numPr>
          <w:ilvl w:val="0"/>
          <w:numId w:val="3"/>
        </w:numPr>
        <w:shd w:val="clear" w:color="auto" w:fill="FFFFFF"/>
        <w:spacing w:before="120" w:line="294" w:lineRule="auto"/>
        <w:rPr>
          <w:lang w:val="pl-PL"/>
        </w:rPr>
      </w:pPr>
      <w:r w:rsidRPr="004C323C">
        <w:rPr>
          <w:color w:val="333333"/>
          <w:lang w:val="pl-PL"/>
        </w:rPr>
        <w:t>Kompletny formularz zgłoszenio</w:t>
      </w:r>
      <w:r>
        <w:rPr>
          <w:color w:val="333333"/>
          <w:lang w:val="pl-PL"/>
        </w:rPr>
        <w:t>wy</w:t>
      </w:r>
      <w:r w:rsidR="00E84B3F" w:rsidRPr="004C323C">
        <w:rPr>
          <w:color w:val="333333"/>
          <w:lang w:val="pl-PL"/>
        </w:rPr>
        <w:t xml:space="preserve"> (</w:t>
      </w:r>
      <w:r w:rsidR="00E84B3F">
        <w:fldChar w:fldCharType="begin"/>
      </w:r>
      <w:r w:rsidR="00E84B3F" w:rsidRPr="004C323C">
        <w:rPr>
          <w:lang w:val="pl-PL"/>
        </w:rPr>
        <w:instrText xml:space="preserve"> HYPERLINK "https://www.deutsches-museum.de/fileadmin/Content/010_DM/050_Forschung/Form2012_SIRengl.pdf" \h </w:instrText>
      </w:r>
      <w:r w:rsidR="00E84B3F">
        <w:fldChar w:fldCharType="separate"/>
      </w:r>
      <w:r>
        <w:rPr>
          <w:color w:val="666666"/>
          <w:u w:val="single"/>
          <w:lang w:val="pl-PL"/>
        </w:rPr>
        <w:t>plik</w:t>
      </w:r>
      <w:r w:rsidR="00E84B3F">
        <w:rPr>
          <w:color w:val="666666"/>
          <w:u w:val="single"/>
        </w:rPr>
        <w:fldChar w:fldCharType="end"/>
      </w:r>
      <w:r>
        <w:rPr>
          <w:color w:val="666666"/>
          <w:u w:val="single"/>
        </w:rPr>
        <w:t xml:space="preserve"> PDF</w:t>
      </w:r>
      <w:r w:rsidR="00E84B3F" w:rsidRPr="004C323C">
        <w:rPr>
          <w:color w:val="333333"/>
          <w:lang w:val="pl-PL"/>
        </w:rPr>
        <w:t xml:space="preserve">, 20 kB </w:t>
      </w:r>
      <w:r>
        <w:rPr>
          <w:color w:val="333333"/>
          <w:lang w:val="pl-PL"/>
        </w:rPr>
        <w:t>lub</w:t>
      </w:r>
      <w:r w:rsidR="00E84B3F" w:rsidRPr="004C323C">
        <w:rPr>
          <w:color w:val="333333"/>
          <w:lang w:val="pl-PL"/>
        </w:rPr>
        <w:t xml:space="preserve"> </w:t>
      </w:r>
      <w:hyperlink r:id="rId7">
        <w:r>
          <w:rPr>
            <w:color w:val="666666"/>
            <w:u w:val="single"/>
            <w:lang w:val="pl-PL"/>
          </w:rPr>
          <w:t>plik</w:t>
        </w:r>
      </w:hyperlink>
      <w:r>
        <w:rPr>
          <w:color w:val="666666"/>
          <w:u w:val="single"/>
        </w:rPr>
        <w:t xml:space="preserve"> RTF</w:t>
      </w:r>
      <w:r w:rsidR="00E84B3F" w:rsidRPr="004C323C">
        <w:rPr>
          <w:color w:val="333333"/>
          <w:lang w:val="pl-PL"/>
        </w:rPr>
        <w:t xml:space="preserve"> 60 kB)</w:t>
      </w:r>
    </w:p>
    <w:p w14:paraId="00000010" w14:textId="5BECD8BF" w:rsidR="00721E76" w:rsidRDefault="004C323C">
      <w:pPr>
        <w:numPr>
          <w:ilvl w:val="0"/>
          <w:numId w:val="1"/>
        </w:numPr>
        <w:shd w:val="clear" w:color="auto" w:fill="FFFFFF"/>
        <w:spacing w:line="294" w:lineRule="auto"/>
      </w:pPr>
      <w:r>
        <w:rPr>
          <w:color w:val="333333"/>
        </w:rPr>
        <w:t>życiorys</w:t>
      </w:r>
    </w:p>
    <w:p w14:paraId="00000011" w14:textId="1D366D69" w:rsidR="00721E76" w:rsidRDefault="004C323C">
      <w:pPr>
        <w:numPr>
          <w:ilvl w:val="0"/>
          <w:numId w:val="2"/>
        </w:numPr>
        <w:shd w:val="clear" w:color="auto" w:fill="FFFFFF"/>
        <w:spacing w:line="294" w:lineRule="auto"/>
      </w:pPr>
      <w:r>
        <w:rPr>
          <w:color w:val="333333"/>
        </w:rPr>
        <w:t xml:space="preserve">opis projektu </w:t>
      </w:r>
      <w:r w:rsidR="00E84B3F">
        <w:rPr>
          <w:color w:val="333333"/>
        </w:rPr>
        <w:t xml:space="preserve"> (3 </w:t>
      </w:r>
      <w:r>
        <w:rPr>
          <w:color w:val="333333"/>
        </w:rPr>
        <w:t>do</w:t>
      </w:r>
      <w:r w:rsidR="00E84B3F">
        <w:rPr>
          <w:color w:val="333333"/>
        </w:rPr>
        <w:t xml:space="preserve"> </w:t>
      </w:r>
      <w:r>
        <w:rPr>
          <w:color w:val="333333"/>
        </w:rPr>
        <w:t>5 stron</w:t>
      </w:r>
      <w:r w:rsidR="00E84B3F">
        <w:rPr>
          <w:color w:val="333333"/>
        </w:rPr>
        <w:t>)</w:t>
      </w:r>
    </w:p>
    <w:p w14:paraId="00000012" w14:textId="2A6F6160" w:rsidR="00721E76" w:rsidRPr="005565E2" w:rsidRDefault="004C323C">
      <w:pPr>
        <w:numPr>
          <w:ilvl w:val="0"/>
          <w:numId w:val="4"/>
        </w:numPr>
        <w:shd w:val="clear" w:color="auto" w:fill="FFFFFF"/>
        <w:spacing w:after="460" w:line="294" w:lineRule="auto"/>
        <w:rPr>
          <w:lang w:val="pl-PL"/>
        </w:rPr>
      </w:pPr>
      <w:r w:rsidRPr="005565E2">
        <w:rPr>
          <w:color w:val="333333"/>
          <w:lang w:val="pl-PL"/>
        </w:rPr>
        <w:t>dwie poufne referencje</w:t>
      </w:r>
      <w:r w:rsidR="00E84B3F" w:rsidRPr="005565E2">
        <w:rPr>
          <w:color w:val="333333"/>
          <w:lang w:val="pl-PL"/>
        </w:rPr>
        <w:t xml:space="preserve"> (</w:t>
      </w:r>
      <w:r w:rsidR="005565E2" w:rsidRPr="005565E2">
        <w:rPr>
          <w:color w:val="333333"/>
          <w:lang w:val="pl-PL"/>
        </w:rPr>
        <w:t>mogą być przesyłane bezpośrednio przez o</w:t>
      </w:r>
      <w:r w:rsidR="005565E2">
        <w:rPr>
          <w:color w:val="333333"/>
          <w:lang w:val="pl-PL"/>
        </w:rPr>
        <w:t>soby udzielające referencji</w:t>
      </w:r>
      <w:r w:rsidR="00E84B3F" w:rsidRPr="005565E2">
        <w:rPr>
          <w:color w:val="333333"/>
          <w:lang w:val="pl-PL"/>
        </w:rPr>
        <w:t>)</w:t>
      </w:r>
    </w:p>
    <w:p w14:paraId="00000013" w14:textId="55BA71BA" w:rsidR="00721E76" w:rsidRPr="00D170C4" w:rsidRDefault="005565E2">
      <w:pPr>
        <w:pBdr>
          <w:bottom w:val="none" w:sz="0" w:space="5" w:color="auto"/>
        </w:pBdr>
        <w:shd w:val="clear" w:color="auto" w:fill="FFFFFF"/>
        <w:spacing w:line="294" w:lineRule="auto"/>
        <w:rPr>
          <w:b/>
          <w:color w:val="333333"/>
          <w:lang w:val="en-GB"/>
        </w:rPr>
      </w:pPr>
      <w:proofErr w:type="spellStart"/>
      <w:r>
        <w:rPr>
          <w:b/>
          <w:color w:val="333333"/>
          <w:lang w:val="en-GB"/>
        </w:rPr>
        <w:t>na</w:t>
      </w:r>
      <w:proofErr w:type="spellEnd"/>
      <w:r>
        <w:rPr>
          <w:b/>
          <w:color w:val="333333"/>
          <w:lang w:val="en-GB"/>
        </w:rPr>
        <w:t xml:space="preserve"> </w:t>
      </w:r>
      <w:proofErr w:type="spellStart"/>
      <w:r>
        <w:rPr>
          <w:b/>
          <w:color w:val="333333"/>
          <w:lang w:val="en-GB"/>
        </w:rPr>
        <w:t>następujący</w:t>
      </w:r>
      <w:proofErr w:type="spellEnd"/>
      <w:r>
        <w:rPr>
          <w:b/>
          <w:color w:val="333333"/>
          <w:lang w:val="en-GB"/>
        </w:rPr>
        <w:t xml:space="preserve"> </w:t>
      </w:r>
      <w:proofErr w:type="spellStart"/>
      <w:r>
        <w:rPr>
          <w:b/>
          <w:color w:val="333333"/>
          <w:lang w:val="en-GB"/>
        </w:rPr>
        <w:t>adres</w:t>
      </w:r>
      <w:proofErr w:type="spellEnd"/>
      <w:r w:rsidR="00E84B3F" w:rsidRPr="00D170C4">
        <w:rPr>
          <w:b/>
          <w:color w:val="333333"/>
          <w:lang w:val="en-GB"/>
        </w:rPr>
        <w:t>:</w:t>
      </w:r>
    </w:p>
    <w:p w14:paraId="00000014" w14:textId="77777777" w:rsidR="00721E76" w:rsidRPr="00D170C4" w:rsidRDefault="00721E76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lang w:val="en-GB"/>
        </w:rPr>
      </w:pPr>
    </w:p>
    <w:p w14:paraId="00000015" w14:textId="77777777" w:rsidR="00721E76" w:rsidRPr="00D170C4" w:rsidRDefault="00E84B3F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lang w:val="en-GB"/>
        </w:rPr>
      </w:pPr>
      <w:r w:rsidRPr="00D170C4">
        <w:rPr>
          <w:color w:val="333333"/>
          <w:lang w:val="en-GB"/>
        </w:rPr>
        <w:t>Andrea Walther</w:t>
      </w:r>
    </w:p>
    <w:p w14:paraId="00000016" w14:textId="77777777" w:rsidR="00721E76" w:rsidRPr="00D170C4" w:rsidRDefault="00E84B3F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lang w:val="en-GB"/>
        </w:rPr>
      </w:pPr>
      <w:r w:rsidRPr="00D170C4">
        <w:rPr>
          <w:color w:val="333333"/>
          <w:lang w:val="en-GB"/>
        </w:rPr>
        <w:t>Coordinator of the Research Institute</w:t>
      </w:r>
    </w:p>
    <w:p w14:paraId="00000017" w14:textId="77777777" w:rsidR="00721E76" w:rsidRPr="00D170C4" w:rsidRDefault="00E84B3F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lang w:val="en-GB"/>
        </w:rPr>
      </w:pPr>
      <w:proofErr w:type="spellStart"/>
      <w:r w:rsidRPr="00D170C4">
        <w:rPr>
          <w:color w:val="333333"/>
          <w:lang w:val="en-GB"/>
        </w:rPr>
        <w:t>Deutsches</w:t>
      </w:r>
      <w:proofErr w:type="spellEnd"/>
      <w:r w:rsidRPr="00D170C4">
        <w:rPr>
          <w:color w:val="333333"/>
          <w:lang w:val="en-GB"/>
        </w:rPr>
        <w:t xml:space="preserve"> Museum</w:t>
      </w:r>
    </w:p>
    <w:p w14:paraId="00000018" w14:textId="77777777" w:rsidR="00721E76" w:rsidRPr="00D170C4" w:rsidRDefault="00E84B3F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lang w:val="en-GB"/>
        </w:rPr>
      </w:pPr>
      <w:r w:rsidRPr="00D170C4">
        <w:rPr>
          <w:color w:val="333333"/>
          <w:lang w:val="en-GB"/>
        </w:rPr>
        <w:t>80306 Munich</w:t>
      </w:r>
    </w:p>
    <w:p w14:paraId="00000019" w14:textId="77777777" w:rsidR="00721E76" w:rsidRPr="00D170C4" w:rsidRDefault="00E84B3F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lang w:val="en-GB"/>
        </w:rPr>
      </w:pPr>
      <w:r w:rsidRPr="00D170C4">
        <w:rPr>
          <w:color w:val="333333"/>
          <w:lang w:val="en-GB"/>
        </w:rPr>
        <w:t>Tel.: 00 49 (0) 89 2179-280</w:t>
      </w:r>
    </w:p>
    <w:p w14:paraId="0000001A" w14:textId="77777777" w:rsidR="00721E76" w:rsidRPr="00D170C4" w:rsidRDefault="00E84B3F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lang w:val="en-GB"/>
        </w:rPr>
      </w:pPr>
      <w:r w:rsidRPr="00D170C4">
        <w:rPr>
          <w:color w:val="333333"/>
          <w:lang w:val="en-GB"/>
        </w:rPr>
        <w:t>Fax: 00 49 (0) 89 2179-239</w:t>
      </w:r>
    </w:p>
    <w:p w14:paraId="0000001B" w14:textId="77777777" w:rsidR="00721E76" w:rsidRPr="00D170C4" w:rsidRDefault="00E84B3F">
      <w:pPr>
        <w:pBdr>
          <w:bottom w:val="none" w:sz="0" w:space="5" w:color="auto"/>
        </w:pBdr>
        <w:shd w:val="clear" w:color="auto" w:fill="FFFFFF"/>
        <w:spacing w:line="294" w:lineRule="auto"/>
        <w:rPr>
          <w:color w:val="666666"/>
          <w:u w:val="single"/>
          <w:lang w:val="en-GB"/>
        </w:rPr>
      </w:pPr>
      <w:r w:rsidRPr="00D170C4">
        <w:rPr>
          <w:color w:val="333333"/>
          <w:lang w:val="en-GB"/>
        </w:rPr>
        <w:t>E-Mail: a.walther@deutsches-museum.de</w:t>
      </w:r>
    </w:p>
    <w:p w14:paraId="0000001C" w14:textId="77777777" w:rsidR="00721E76" w:rsidRPr="00D170C4" w:rsidRDefault="00721E76">
      <w:pPr>
        <w:pBdr>
          <w:bottom w:val="none" w:sz="0" w:space="5" w:color="auto"/>
        </w:pBdr>
        <w:shd w:val="clear" w:color="auto" w:fill="FFFFFF"/>
        <w:spacing w:line="294" w:lineRule="auto"/>
        <w:rPr>
          <w:color w:val="666666"/>
          <w:u w:val="single"/>
          <w:lang w:val="en-GB"/>
        </w:rPr>
      </w:pPr>
    </w:p>
    <w:p w14:paraId="0000001D" w14:textId="613378C9" w:rsidR="00721E76" w:rsidRPr="005565E2" w:rsidRDefault="005565E2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lang w:val="pl-PL"/>
        </w:rPr>
      </w:pPr>
      <w:r w:rsidRPr="005565E2">
        <w:rPr>
          <w:color w:val="333333"/>
          <w:lang w:val="pl-PL"/>
        </w:rPr>
        <w:t xml:space="preserve">Listę byłych </w:t>
      </w:r>
      <w:r>
        <w:rPr>
          <w:color w:val="333333"/>
          <w:lang w:val="pl-PL"/>
        </w:rPr>
        <w:t>i</w:t>
      </w:r>
      <w:r w:rsidRPr="005565E2">
        <w:rPr>
          <w:color w:val="333333"/>
          <w:lang w:val="pl-PL"/>
        </w:rPr>
        <w:t xml:space="preserve"> ob</w:t>
      </w:r>
      <w:r>
        <w:rPr>
          <w:color w:val="333333"/>
          <w:lang w:val="pl-PL"/>
        </w:rPr>
        <w:t>ecnych stypendystów można znaleźć</w:t>
      </w:r>
      <w:r w:rsidR="00E84B3F" w:rsidRPr="005565E2">
        <w:rPr>
          <w:color w:val="333333"/>
          <w:lang w:val="pl-PL"/>
        </w:rPr>
        <w:t xml:space="preserve"> </w:t>
      </w:r>
      <w:hyperlink r:id="rId8">
        <w:r>
          <w:rPr>
            <w:color w:val="666666"/>
            <w:u w:val="single"/>
            <w:lang w:val="pl-PL"/>
          </w:rPr>
          <w:t>tutaj</w:t>
        </w:r>
      </w:hyperlink>
      <w:r w:rsidR="00E84B3F" w:rsidRPr="005565E2">
        <w:rPr>
          <w:color w:val="333333"/>
          <w:lang w:val="pl-PL"/>
        </w:rPr>
        <w:t>.</w:t>
      </w:r>
    </w:p>
    <w:p w14:paraId="0000001E" w14:textId="77777777" w:rsidR="00721E76" w:rsidRPr="005565E2" w:rsidRDefault="00721E76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lang w:val="pl-PL"/>
        </w:rPr>
      </w:pPr>
    </w:p>
    <w:p w14:paraId="0000001F" w14:textId="77777777" w:rsidR="00721E76" w:rsidRDefault="00E84B3F">
      <w:pPr>
        <w:pBdr>
          <w:bottom w:val="none" w:sz="0" w:space="5" w:color="auto"/>
        </w:pBdr>
        <w:shd w:val="clear" w:color="auto" w:fill="FFFFFF"/>
        <w:spacing w:line="294" w:lineRule="auto"/>
        <w:rPr>
          <w:i/>
          <w:color w:val="333333"/>
        </w:rPr>
      </w:pPr>
      <w:r>
        <w:rPr>
          <w:i/>
          <w:color w:val="333333"/>
        </w:rPr>
        <w:t xml:space="preserve">Informacje pochodzą ze strony: </w:t>
      </w:r>
      <w:hyperlink r:id="rId9">
        <w:r>
          <w:rPr>
            <w:i/>
            <w:color w:val="1155CC"/>
            <w:u w:val="single"/>
          </w:rPr>
          <w:t>https://www.deutsches-museum.de/en/research/scholar-in-residence/</w:t>
        </w:r>
      </w:hyperlink>
    </w:p>
    <w:p w14:paraId="00000020" w14:textId="77777777" w:rsidR="00721E76" w:rsidRDefault="00721E76">
      <w:pPr>
        <w:shd w:val="clear" w:color="auto" w:fill="FFFFFF"/>
        <w:spacing w:after="220" w:line="294" w:lineRule="auto"/>
        <w:rPr>
          <w:sz w:val="18"/>
          <w:szCs w:val="18"/>
        </w:rPr>
      </w:pPr>
    </w:p>
    <w:sectPr w:rsidR="00721E7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ra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1014"/>
    <w:multiLevelType w:val="multilevel"/>
    <w:tmpl w:val="FF503CD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0D1034"/>
    <w:multiLevelType w:val="multilevel"/>
    <w:tmpl w:val="8C8406E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5B6845"/>
    <w:multiLevelType w:val="multilevel"/>
    <w:tmpl w:val="F4D2D99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AC1256"/>
    <w:multiLevelType w:val="multilevel"/>
    <w:tmpl w:val="4DC035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76"/>
    <w:rsid w:val="003C0B91"/>
    <w:rsid w:val="004C323C"/>
    <w:rsid w:val="004F1E92"/>
    <w:rsid w:val="00516B9B"/>
    <w:rsid w:val="005565E2"/>
    <w:rsid w:val="00721E76"/>
    <w:rsid w:val="007B7F86"/>
    <w:rsid w:val="00BF39E9"/>
    <w:rsid w:val="00C33568"/>
    <w:rsid w:val="00C705AE"/>
    <w:rsid w:val="00CA4E5C"/>
    <w:rsid w:val="00D170C4"/>
    <w:rsid w:val="00E71B0C"/>
    <w:rsid w:val="00E84B3F"/>
    <w:rsid w:val="00EC5B3C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BF8F"/>
  <w15:docId w15:val="{36A3E5E5-713D-4FA3-8CF8-2B08C14F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7B7F8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7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utsches-museum.de/en/research/gastwissenschaftler/scholars-in-reside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utsches-museum.de/fileadmin/Content/TRASH/Form2012_SIRengl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wtg.mwn.d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eutsches-museum.de/en/archiv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utsches-museum.de/en/research/scholar-in-resid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iwags</dc:creator>
  <cp:lastModifiedBy>ms473288</cp:lastModifiedBy>
  <cp:revision>8</cp:revision>
  <dcterms:created xsi:type="dcterms:W3CDTF">2020-05-20T12:43:00Z</dcterms:created>
  <dcterms:modified xsi:type="dcterms:W3CDTF">2020-05-20T12:50:00Z</dcterms:modified>
</cp:coreProperties>
</file>