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A8ECD" w14:textId="65852F34" w:rsidR="00A87077" w:rsidRDefault="00A87077" w:rsidP="00A87077">
      <w:pPr>
        <w:pStyle w:val="Heading2"/>
        <w:keepNext w:val="0"/>
        <w:keepLines w:val="0"/>
        <w:shd w:val="clear" w:color="auto" w:fill="FFFFFF"/>
        <w:spacing w:before="0" w:after="160" w:line="203" w:lineRule="auto"/>
        <w:rPr>
          <w:rFonts w:ascii="Lora" w:eastAsia="Lora" w:hAnsi="Lora" w:cs="Lora"/>
          <w:b/>
          <w:color w:val="333333"/>
          <w:sz w:val="39"/>
          <w:szCs w:val="39"/>
          <w:highlight w:val="white"/>
          <w:lang w:val="en-GB"/>
        </w:rPr>
      </w:pPr>
      <w:bookmarkStart w:id="0" w:name="_102v6fmq2eeu" w:colFirst="0" w:colLast="0"/>
      <w:bookmarkEnd w:id="0"/>
      <w:r w:rsidRPr="00011E19">
        <w:rPr>
          <w:rFonts w:ascii="Lora" w:eastAsia="Lora" w:hAnsi="Lora" w:cs="Lora"/>
          <w:b/>
          <w:color w:val="333333"/>
          <w:sz w:val="39"/>
          <w:szCs w:val="39"/>
          <w:highlight w:val="white"/>
          <w:lang w:val="en-GB"/>
        </w:rPr>
        <w:t>OIST Research Internship Program in Japan</w:t>
      </w:r>
    </w:p>
    <w:p w14:paraId="4170CAD6" w14:textId="77777777" w:rsidR="00A87077" w:rsidRPr="00A87077" w:rsidRDefault="00A87077" w:rsidP="00A87077">
      <w:pPr>
        <w:rPr>
          <w:highlight w:val="white"/>
          <w:lang w:val="en-GB" w:eastAsia="pl-PL"/>
        </w:rPr>
      </w:pPr>
    </w:p>
    <w:p w14:paraId="0010F087" w14:textId="77777777" w:rsidR="00A87077" w:rsidRPr="00A87077" w:rsidRDefault="00A87077">
      <w:pPr>
        <w:rPr>
          <w:b/>
          <w:bCs/>
          <w:lang w:val="en-GB"/>
        </w:rPr>
      </w:pPr>
    </w:p>
    <w:p w14:paraId="61BD741A" w14:textId="73BEF6DA" w:rsidR="00856D39" w:rsidRPr="00A87077" w:rsidRDefault="00F676A1">
      <w:pPr>
        <w:rPr>
          <w:b/>
          <w:bCs/>
        </w:rPr>
      </w:pPr>
      <w:r w:rsidRPr="00A87077">
        <w:rPr>
          <w:b/>
          <w:bCs/>
        </w:rPr>
        <w:t>Termin składania wniosków: 15 październka 2020 roku</w:t>
      </w:r>
    </w:p>
    <w:p w14:paraId="3DB83F3A" w14:textId="280E024E" w:rsidR="00F7304A" w:rsidRPr="00F7304A" w:rsidRDefault="00F7304A">
      <w:r w:rsidRPr="00F7304A">
        <w:t>OIST Graduate School ogłasza nabór na sty</w:t>
      </w:r>
      <w:r>
        <w:t xml:space="preserve">pendium zarówno dla studentów studiów I stopnia jak i </w:t>
      </w:r>
      <w:r w:rsidR="000F5E5C">
        <w:t xml:space="preserve">studiów </w:t>
      </w:r>
      <w:r>
        <w:t>magisterskich. Staż</w:t>
      </w:r>
      <w:r w:rsidR="00CC247B">
        <w:t>e naukowe</w:t>
      </w:r>
      <w:r>
        <w:t xml:space="preserve"> </w:t>
      </w:r>
      <w:r w:rsidR="00CC247B">
        <w:t>stwarzają doskonałe możliwości w zakresie edukacji oraz prowadzenia badań. Czas trwania stażu to 2-6 miesięcy, podczas którego stypendyści będą mieli okazję do zdobycia doświadczenia w pracy</w:t>
      </w:r>
      <w:r w:rsidR="000F5E5C">
        <w:t xml:space="preserve"> laboratoryjnej </w:t>
      </w:r>
      <w:r w:rsidR="00CC247B">
        <w:t xml:space="preserve">lub nauki specjalistycznej techniki badań. Stażyści </w:t>
      </w:r>
      <w:r w:rsidR="00A87077">
        <w:t>będą pracować</w:t>
      </w:r>
      <w:r w:rsidR="00CC247B">
        <w:t xml:space="preserve"> pod nadzorem profesora</w:t>
      </w:r>
      <w:r w:rsidR="000F5E5C">
        <w:t xml:space="preserve"> z</w:t>
      </w:r>
      <w:r w:rsidR="00A87077">
        <w:t xml:space="preserve"> OIST oraz przyczynią się do działalności badawczej OIST. Szczegółowy zakres obowiązków ustala prowadzący badania. Zakres obowiązków może podlegać zmianom.</w:t>
      </w:r>
    </w:p>
    <w:p w14:paraId="4AFC5400" w14:textId="03113041" w:rsidR="00F676A1" w:rsidRPr="00F7304A" w:rsidRDefault="00F676A1">
      <w:pPr>
        <w:rPr>
          <w:b/>
          <w:bCs/>
        </w:rPr>
      </w:pPr>
      <w:r w:rsidRPr="00F7304A">
        <w:rPr>
          <w:b/>
          <w:bCs/>
        </w:rPr>
        <w:t>Stypendium</w:t>
      </w:r>
    </w:p>
    <w:p w14:paraId="4574E50F" w14:textId="55BCFA9F" w:rsidR="00F676A1" w:rsidRDefault="00F676A1">
      <w:r>
        <w:t>OIST zapewnia pokrycie kosztów utrzymania, kosztów dojazdów ( gdzie jest to potrzebne),</w:t>
      </w:r>
      <w:r w:rsidR="00693479">
        <w:t xml:space="preserve"> koszt</w:t>
      </w:r>
      <w:r w:rsidR="000F5E5C">
        <w:t>ów</w:t>
      </w:r>
      <w:r w:rsidR="00693479">
        <w:t xml:space="preserve"> zakwaterowania na terenie kampusu lub w jego pobliżu. Kandydaci, którzy pomyślnie przejdą proces kwalifikacyjny mogą liczyć na otrzymanie dodatku na</w:t>
      </w:r>
      <w:r w:rsidR="00141C39">
        <w:t xml:space="preserve"> pokrycie kosztów utrzymania</w:t>
      </w:r>
      <w:r w:rsidR="00693479">
        <w:t xml:space="preserve"> w wysokości </w:t>
      </w:r>
      <w:r w:rsidR="000F4C7D">
        <w:t>2,400 jenów na dzień ( wyłacząc weekendy) w czasie trwania stypendium.</w:t>
      </w:r>
    </w:p>
    <w:p w14:paraId="2A616E05" w14:textId="2A2B2279" w:rsidR="00F676A1" w:rsidRPr="00F7304A" w:rsidRDefault="00F676A1">
      <w:pPr>
        <w:rPr>
          <w:b/>
          <w:bCs/>
        </w:rPr>
      </w:pPr>
      <w:r w:rsidRPr="00F7304A">
        <w:rPr>
          <w:b/>
          <w:bCs/>
        </w:rPr>
        <w:t>Koszty podróży</w:t>
      </w:r>
    </w:p>
    <w:p w14:paraId="53D645D6" w14:textId="38346ADD" w:rsidR="000F4C7D" w:rsidRDefault="00345980">
      <w:r>
        <w:t>OIST pokrywa koszty przelotu w obie strony</w:t>
      </w:r>
      <w:r w:rsidR="00671924">
        <w:t xml:space="preserve"> pomiędzy uczelnią macierzystą stypendysty a instytucją lub jednostką badawczą lub innej placów</w:t>
      </w:r>
      <w:r w:rsidR="000F5E5C">
        <w:t>ką</w:t>
      </w:r>
      <w:r w:rsidR="00671924">
        <w:t>, w której ma mieć miejsce staż ( głównie w Okinawie). Termin podróży musi być możliwie najbliższy dacie rozpoczęcia stażu. Wszystkie szczegóły</w:t>
      </w:r>
      <w:r w:rsidR="00997D2E">
        <w:t xml:space="preserve"> dotyczące</w:t>
      </w:r>
      <w:r w:rsidR="00671924">
        <w:t xml:space="preserve"> podróży, dla kandydatów, którzy pomyślnie przejdą proces kwalifikacyjny</w:t>
      </w:r>
      <w:r w:rsidR="00997D2E">
        <w:t xml:space="preserve">, będą </w:t>
      </w:r>
      <w:r w:rsidR="006332AA">
        <w:t>ustalane przez OIST Graduate School.</w:t>
      </w:r>
    </w:p>
    <w:p w14:paraId="773EEFE3" w14:textId="579A4CDD" w:rsidR="00F676A1" w:rsidRPr="00F7304A" w:rsidRDefault="00F676A1">
      <w:pPr>
        <w:rPr>
          <w:b/>
          <w:bCs/>
        </w:rPr>
      </w:pPr>
      <w:r w:rsidRPr="00F7304A">
        <w:rPr>
          <w:b/>
          <w:bCs/>
        </w:rPr>
        <w:t>Inne wsparcie</w:t>
      </w:r>
      <w:r w:rsidR="00767EFD" w:rsidRPr="00F7304A">
        <w:rPr>
          <w:b/>
          <w:bCs/>
        </w:rPr>
        <w:t>-</w:t>
      </w:r>
    </w:p>
    <w:p w14:paraId="55839206" w14:textId="3515204A" w:rsidR="00C273E1" w:rsidRDefault="00C273E1">
      <w:r>
        <w:t xml:space="preserve">Oddział </w:t>
      </w:r>
      <w:r w:rsidR="00683B58">
        <w:t>pomocy studenckiej</w:t>
      </w:r>
      <w:r>
        <w:t xml:space="preserve"> Graduate School udziela pomocy stypendystom w następujących kwestiach: zakwaterowanie, uzyskanie wizy, </w:t>
      </w:r>
      <w:r w:rsidR="00AB7B53">
        <w:t xml:space="preserve">procedur związanych z ubezpieczeniem oraz zamelodowaniem. OIST </w:t>
      </w:r>
      <w:r w:rsidR="00F7304A">
        <w:t>informuje , iż pomoc udzielana jest tylko i wyłącznie stypendystom, a nie ich dzieciom, członkom rodziny lub osobom innym niż stypendyści.</w:t>
      </w:r>
    </w:p>
    <w:p w14:paraId="41922B79" w14:textId="77777777" w:rsidR="00683B58" w:rsidRDefault="00683B58" w:rsidP="00683B58">
      <w:pPr>
        <w:shd w:val="clear" w:color="auto" w:fill="FFFFFF"/>
        <w:spacing w:after="220" w:line="294" w:lineRule="auto"/>
        <w:rPr>
          <w:i/>
          <w:color w:val="333333"/>
          <w:sz w:val="18"/>
          <w:szCs w:val="18"/>
          <w:highlight w:val="white"/>
        </w:rPr>
      </w:pPr>
      <w:r>
        <w:rPr>
          <w:i/>
          <w:color w:val="333333"/>
          <w:sz w:val="18"/>
          <w:szCs w:val="18"/>
          <w:highlight w:val="white"/>
        </w:rPr>
        <w:t xml:space="preserve">Informacje pochodzą ze strony: </w:t>
      </w:r>
      <w:hyperlink r:id="rId4">
        <w:r>
          <w:rPr>
            <w:i/>
            <w:color w:val="1155CC"/>
            <w:sz w:val="18"/>
            <w:szCs w:val="18"/>
            <w:highlight w:val="white"/>
            <w:u w:val="single"/>
          </w:rPr>
          <w:t>https://admissions.oist.jp/oist-research-internship-program-description</w:t>
        </w:r>
      </w:hyperlink>
    </w:p>
    <w:p w14:paraId="0684924D" w14:textId="77777777" w:rsidR="00683B58" w:rsidRDefault="00683B58">
      <w:bookmarkStart w:id="1" w:name="_GoBack"/>
      <w:bookmarkEnd w:id="1"/>
    </w:p>
    <w:p w14:paraId="5E8DBB93" w14:textId="07553AE6" w:rsidR="00767EFD" w:rsidRDefault="00671924">
      <w:r>
        <w:t xml:space="preserve"> </w:t>
      </w:r>
    </w:p>
    <w:sectPr w:rsidR="0076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r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A1"/>
    <w:rsid w:val="000F4C7D"/>
    <w:rsid w:val="000F5E5C"/>
    <w:rsid w:val="00141C39"/>
    <w:rsid w:val="00154CF9"/>
    <w:rsid w:val="00345980"/>
    <w:rsid w:val="006332AA"/>
    <w:rsid w:val="00671924"/>
    <w:rsid w:val="00683B58"/>
    <w:rsid w:val="00693479"/>
    <w:rsid w:val="007455CD"/>
    <w:rsid w:val="00767EFD"/>
    <w:rsid w:val="00856D39"/>
    <w:rsid w:val="00997D2E"/>
    <w:rsid w:val="00A87077"/>
    <w:rsid w:val="00AB7B53"/>
    <w:rsid w:val="00C114F6"/>
    <w:rsid w:val="00C273E1"/>
    <w:rsid w:val="00CC247B"/>
    <w:rsid w:val="00F676A1"/>
    <w:rsid w:val="00F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BABF"/>
  <w15:chartTrackingRefBased/>
  <w15:docId w15:val="{A9A84619-7A5D-4EFB-8F0C-4D07B12D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077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1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2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87077"/>
    <w:rPr>
      <w:rFonts w:ascii="Arial" w:eastAsia="Arial" w:hAnsi="Arial" w:cs="Arial"/>
      <w:sz w:val="32"/>
      <w:szCs w:val="3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ssions.oist.jp/oist-research-internship-program-descrip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268</Words>
  <Characters>1746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9</cp:revision>
  <dcterms:created xsi:type="dcterms:W3CDTF">2020-04-07T16:13:00Z</dcterms:created>
  <dcterms:modified xsi:type="dcterms:W3CDTF">2020-04-08T20:47:00Z</dcterms:modified>
</cp:coreProperties>
</file>