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DF" w:rsidRDefault="00450CDF" w:rsidP="00131615">
      <w:pPr>
        <w:rPr>
          <w:b/>
          <w:bCs/>
          <w:i/>
          <w:iCs/>
        </w:rPr>
      </w:pPr>
      <w:r w:rsidRPr="00450CDF">
        <w:rPr>
          <w:b/>
          <w:bCs/>
        </w:rPr>
        <w:t>Międzynarodowy program stypendialny Woodrow Wilson Center 2020/2021</w:t>
      </w:r>
    </w:p>
    <w:p w:rsidR="00131615" w:rsidRPr="00450CDF" w:rsidRDefault="00450CDF" w:rsidP="00131615">
      <w:pPr>
        <w:rPr>
          <w:bCs/>
        </w:rPr>
      </w:pPr>
      <w:r w:rsidRPr="00450CDF">
        <w:rPr>
          <w:bCs/>
        </w:rPr>
        <w:t>Woodrow Wilson Center przyjmuje zgłoszenia do międzynarodowego programu stypendialnego 2020/2021. Misją Woodrow Wilson International Center for Scholars jest jednoczenia świata idei ze światem działania poprzez wspieranie wybitnych umysłów oraz łączenie programu stypendialnego z kwestiami istotnymi dla władz w Waszyngtonie.</w:t>
      </w:r>
    </w:p>
    <w:p w:rsidR="00450CDF" w:rsidRPr="00450CDF" w:rsidRDefault="00450CDF" w:rsidP="00131615">
      <w:pPr>
        <w:rPr>
          <w:bCs/>
        </w:rPr>
      </w:pPr>
      <w:r w:rsidRPr="00450CDF">
        <w:rPr>
          <w:bCs/>
        </w:rPr>
        <w:t>Drogą międzynarodowej rywalizacji, organizacja wyłoni uczestników dziewięciomiesięcznego stypendium rezydencyjnego. Stypendyści prowadzą badania i wypowiadają się pisemnie w swojej specjalistycznej dziedzinie, a także nawiązują kontakty z decydentami w Waszyngtonie i personelem Wilson Center. Organizacja przyjmuje merytoryczne, niewspierające konkretnych grup interesów wnioski projektowe dotyczące kluczowych polityczno-społecznych wyzwań dla Stanów Zjednoczonych i świata. Stypendyści przebywają na stypendium rezydencyjnym na czas całego amerykańskiego roku akademickiego (od września do maja). Sporadycznie stypendia są przyznawane na krótsze okresy (minimum czteromiesięczne). Stypendium nie można odroczyć.</w:t>
      </w:r>
    </w:p>
    <w:p w:rsidR="00131615" w:rsidRPr="00450CDF" w:rsidRDefault="00450CDF" w:rsidP="00131615">
      <w:pPr>
        <w:rPr>
          <w:b/>
          <w:bCs/>
        </w:rPr>
      </w:pPr>
      <w:r w:rsidRPr="00450CDF">
        <w:rPr>
          <w:b/>
          <w:bCs/>
        </w:rPr>
        <w:t>Kryteria kwalifikacji</w:t>
      </w:r>
    </w:p>
    <w:p w:rsidR="00131615" w:rsidRPr="00450CDF" w:rsidRDefault="00450CDF" w:rsidP="00131615">
      <w:pPr>
        <w:numPr>
          <w:ilvl w:val="0"/>
          <w:numId w:val="5"/>
        </w:numPr>
        <w:rPr>
          <w:bCs/>
        </w:rPr>
      </w:pPr>
      <w:r w:rsidRPr="00450CDF">
        <w:rPr>
          <w:bCs/>
        </w:rPr>
        <w:t>Obywatele lub stali mieszkańscy z dowolnego kraju (kandydaci spoza Stanów Zjednoczonych muszą posiadać aktualny paszport oraz uzyskać nieimigracyjną wizę J1, nawet jeśli obecnie przebywają na terenie USA</w:t>
      </w:r>
      <w:r>
        <w:rPr>
          <w:bCs/>
        </w:rPr>
        <w:t xml:space="preserve"> – </w:t>
      </w:r>
      <w:hyperlink r:id="rId5" w:tgtFrame="_blank" w:history="1">
        <w:r>
          <w:rPr>
            <w:rStyle w:val="Hyperlink"/>
            <w:bCs/>
          </w:rPr>
          <w:t>w</w:t>
        </w:r>
        <w:r w:rsidRPr="00450CDF">
          <w:rPr>
            <w:rStyle w:val="Hyperlink"/>
            <w:bCs/>
          </w:rPr>
          <w:t>ięcej informacji o wizac</w:t>
        </w:r>
        <w:r w:rsidRPr="00450CDF">
          <w:rPr>
            <w:rStyle w:val="Hyperlink"/>
            <w:bCs/>
          </w:rPr>
          <w:t>h</w:t>
        </w:r>
      </w:hyperlink>
      <w:r>
        <w:rPr>
          <w:bCs/>
        </w:rPr>
        <w:t xml:space="preserve">. </w:t>
      </w:r>
      <w:r w:rsidRPr="00450CDF">
        <w:rPr>
          <w:bCs/>
        </w:rPr>
        <w:t>Skontaktuj się Wilson Center w razie pytań o kryteria kwalifikacji dla wizy J1.</w:t>
      </w:r>
    </w:p>
    <w:p w:rsidR="00450CDF" w:rsidRDefault="00450CDF" w:rsidP="00131615">
      <w:pPr>
        <w:numPr>
          <w:ilvl w:val="0"/>
          <w:numId w:val="5"/>
        </w:numPr>
        <w:rPr>
          <w:bCs/>
        </w:rPr>
      </w:pPr>
      <w:r w:rsidRPr="00450CDF">
        <w:rPr>
          <w:bCs/>
        </w:rPr>
        <w:t>Kandydaci akademiccy muszą posiadać tytuł doktora oraz mieć w swoim dorobku, oprócz rozprawy doktorskiej, opublikowaną monografię lub książkę.</w:t>
      </w:r>
    </w:p>
    <w:p w:rsidR="00450CDF" w:rsidRDefault="00450CDF" w:rsidP="00131615">
      <w:pPr>
        <w:numPr>
          <w:ilvl w:val="0"/>
          <w:numId w:val="5"/>
        </w:numPr>
        <w:rPr>
          <w:bCs/>
        </w:rPr>
      </w:pPr>
      <w:r w:rsidRPr="00450CDF">
        <w:rPr>
          <w:bCs/>
        </w:rPr>
        <w:t>Praktycy oraz decydenci z równorzędnymi osiągnięciami zawodowymi.</w:t>
      </w:r>
    </w:p>
    <w:p w:rsidR="00131615" w:rsidRDefault="00450CDF" w:rsidP="00131615">
      <w:pPr>
        <w:numPr>
          <w:ilvl w:val="0"/>
          <w:numId w:val="5"/>
        </w:numPr>
        <w:rPr>
          <w:bCs/>
        </w:rPr>
      </w:pPr>
      <w:r w:rsidRPr="00450CDF">
        <w:rPr>
          <w:bCs/>
        </w:rPr>
        <w:t>Biegłość w języku angielskim, jako że Wilson Center stworzono celem wspierania wymiany idei między stypendystami.</w:t>
      </w:r>
    </w:p>
    <w:p w:rsidR="00450CDF" w:rsidRPr="00450CDF" w:rsidRDefault="00450CDF" w:rsidP="00450CDF">
      <w:pPr>
        <w:rPr>
          <w:b/>
          <w:bCs/>
        </w:rPr>
      </w:pPr>
      <w:r>
        <w:rPr>
          <w:b/>
          <w:bCs/>
        </w:rPr>
        <w:t>Stypendium</w:t>
      </w:r>
    </w:p>
    <w:p w:rsidR="00450CDF" w:rsidRDefault="00450CDF" w:rsidP="00131615">
      <w:pPr>
        <w:rPr>
          <w:bCs/>
        </w:rPr>
      </w:pPr>
      <w:r w:rsidRPr="00450CDF">
        <w:rPr>
          <w:bCs/>
        </w:rPr>
        <w:t>Organizator oferuje stypendium w wysokości 90 000 dolarów amerykańskich za dziewięciomiesięczne stypendium. Stypendyści pokrywają koszty ubezpieczenia zdrowotnego oraz transportu.</w:t>
      </w:r>
    </w:p>
    <w:p w:rsidR="00450CDF" w:rsidRPr="00450CDF" w:rsidRDefault="00450CDF" w:rsidP="00131615">
      <w:pPr>
        <w:rPr>
          <w:b/>
          <w:bCs/>
        </w:rPr>
      </w:pPr>
      <w:r w:rsidRPr="00450CDF">
        <w:rPr>
          <w:b/>
          <w:bCs/>
        </w:rPr>
        <w:t>Jak się zgłosić?</w:t>
      </w:r>
    </w:p>
    <w:p w:rsidR="00450CDF" w:rsidRPr="00450CDF" w:rsidRDefault="008343A3" w:rsidP="00450CDF">
      <w:pPr>
        <w:rPr>
          <w:bCs/>
        </w:rPr>
      </w:pPr>
      <w:r>
        <w:rPr>
          <w:bCs/>
        </w:rPr>
        <w:t>Ostateczny t</w:t>
      </w:r>
      <w:r w:rsidR="00450CDF" w:rsidRPr="00450CDF">
        <w:rPr>
          <w:bCs/>
        </w:rPr>
        <w:t>ermin</w:t>
      </w:r>
      <w:r>
        <w:rPr>
          <w:bCs/>
        </w:rPr>
        <w:t xml:space="preserve"> zgłoszeń</w:t>
      </w:r>
      <w:r w:rsidR="00450CDF" w:rsidRPr="00450CDF">
        <w:rPr>
          <w:bCs/>
        </w:rPr>
        <w:t>: 1 października 2020</w:t>
      </w:r>
    </w:p>
    <w:p w:rsidR="00131615" w:rsidRPr="00450CDF" w:rsidRDefault="00450CDF" w:rsidP="00450CDF">
      <w:pPr>
        <w:rPr>
          <w:bCs/>
        </w:rPr>
      </w:pPr>
      <w:r w:rsidRPr="00450CDF">
        <w:rPr>
          <w:bCs/>
        </w:rPr>
        <w:t>Przed wysłan</w:t>
      </w:r>
      <w:bookmarkStart w:id="0" w:name="_GoBack"/>
      <w:bookmarkEnd w:id="0"/>
      <w:r w:rsidRPr="00450CDF">
        <w:rPr>
          <w:bCs/>
        </w:rPr>
        <w:t xml:space="preserve">iem aplikacji prosimy o przeczytanie dokumentów: </w:t>
      </w:r>
      <w:hyperlink r:id="rId6" w:tgtFrame="_blank" w:history="1">
        <w:r w:rsidR="00131615" w:rsidRPr="00450CDF">
          <w:rPr>
            <w:rStyle w:val="Hyperlink"/>
            <w:bCs/>
          </w:rPr>
          <w:t>Fellowship Application Guidelines</w:t>
        </w:r>
      </w:hyperlink>
      <w:r w:rsidR="00131615" w:rsidRPr="00450CDF">
        <w:rPr>
          <w:bCs/>
        </w:rPr>
        <w:t> </w:t>
      </w:r>
      <w:r>
        <w:rPr>
          <w:bCs/>
        </w:rPr>
        <w:t xml:space="preserve">oraz </w:t>
      </w:r>
      <w:hyperlink r:id="rId7" w:tgtFrame="_blank" w:history="1">
        <w:r w:rsidR="00131615" w:rsidRPr="00450CDF">
          <w:rPr>
            <w:rStyle w:val="Hyperlink"/>
            <w:bCs/>
          </w:rPr>
          <w:t>FAQ’s.</w:t>
        </w:r>
      </w:hyperlink>
      <w:r w:rsidR="00131615" w:rsidRPr="00450CDF">
        <w:rPr>
          <w:bCs/>
        </w:rPr>
        <w:t> </w:t>
      </w:r>
    </w:p>
    <w:p w:rsidR="00450CDF" w:rsidRDefault="00CF363F" w:rsidP="00131615">
      <w:pPr>
        <w:rPr>
          <w:i/>
        </w:rPr>
      </w:pPr>
      <w:r w:rsidRPr="00131615">
        <w:rPr>
          <w:i/>
        </w:rPr>
        <w:t xml:space="preserve">Informacje pochodzą ze strony </w:t>
      </w:r>
      <w:hyperlink r:id="rId8" w:history="1">
        <w:r w:rsidR="00450CDF">
          <w:rPr>
            <w:rStyle w:val="Hyperlink"/>
            <w:i/>
          </w:rPr>
          <w:t>wilsoncenter.org</w:t>
        </w:r>
      </w:hyperlink>
      <w:r w:rsidR="00450CDF">
        <w:rPr>
          <w:i/>
        </w:rPr>
        <w:t>.</w:t>
      </w:r>
    </w:p>
    <w:p w:rsidR="00450CDF" w:rsidRDefault="00450CDF" w:rsidP="00131615">
      <w:pPr>
        <w:rPr>
          <w:i/>
        </w:rPr>
      </w:pPr>
    </w:p>
    <w:p w:rsidR="00450CDF" w:rsidRPr="00450CDF" w:rsidRDefault="00450CDF" w:rsidP="00450CDF">
      <w:pPr>
        <w:rPr>
          <w:lang w:val="en-US"/>
        </w:rPr>
      </w:pPr>
      <w:r w:rsidRPr="00450CDF">
        <w:rPr>
          <w:lang w:val="en-US"/>
        </w:rPr>
        <w:t>Woodrow Wilson Center</w:t>
      </w:r>
      <w:r>
        <w:rPr>
          <w:lang w:val="en-US"/>
        </w:rPr>
        <w:br/>
      </w:r>
      <w:r w:rsidRPr="00450CDF">
        <w:rPr>
          <w:lang w:val="en-US"/>
        </w:rPr>
        <w:t>One Woodrow Wilson Plaza</w:t>
      </w:r>
      <w:r>
        <w:rPr>
          <w:lang w:val="en-US"/>
        </w:rPr>
        <w:br/>
      </w:r>
      <w:r w:rsidRPr="00450CDF">
        <w:rPr>
          <w:lang w:val="en-US"/>
        </w:rPr>
        <w:t>1300 Pennsylvania Ave., NW</w:t>
      </w:r>
      <w:r>
        <w:rPr>
          <w:lang w:val="en-US"/>
        </w:rPr>
        <w:br/>
      </w:r>
      <w:r w:rsidRPr="00450CDF">
        <w:rPr>
          <w:lang w:val="en-US"/>
        </w:rPr>
        <w:t>Washington, DC 20004-3027</w:t>
      </w:r>
    </w:p>
    <w:p w:rsidR="00CF363F" w:rsidRPr="00450CDF" w:rsidRDefault="00450CDF" w:rsidP="00450CDF">
      <w:pPr>
        <w:rPr>
          <w:lang w:val="en-US"/>
        </w:rPr>
      </w:pPr>
      <w:r w:rsidRPr="00450CDF">
        <w:rPr>
          <w:lang w:val="en-US"/>
        </w:rPr>
        <w:t xml:space="preserve">Email: </w:t>
      </w:r>
      <w:hyperlink r:id="rId9" w:history="1">
        <w:r w:rsidRPr="00450CDF">
          <w:rPr>
            <w:rStyle w:val="Hyperlink"/>
            <w:lang w:val="en-US"/>
          </w:rPr>
          <w:t>fellowships@wilsoncenter.org</w:t>
        </w:r>
      </w:hyperlink>
      <w:r>
        <w:rPr>
          <w:lang w:val="en-US"/>
        </w:rPr>
        <w:br/>
      </w:r>
      <w:r w:rsidRPr="00450CDF">
        <w:rPr>
          <w:lang w:val="en-US"/>
        </w:rPr>
        <w:t>Tel: 202-691-400</w:t>
      </w:r>
    </w:p>
    <w:sectPr w:rsidR="00CF363F" w:rsidRPr="0045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5866"/>
    <w:multiLevelType w:val="multilevel"/>
    <w:tmpl w:val="126C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3716D"/>
    <w:multiLevelType w:val="multilevel"/>
    <w:tmpl w:val="5B1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7923A6"/>
    <w:multiLevelType w:val="multilevel"/>
    <w:tmpl w:val="B5F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F3340"/>
    <w:multiLevelType w:val="multilevel"/>
    <w:tmpl w:val="B0A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A1FFD"/>
    <w:multiLevelType w:val="multilevel"/>
    <w:tmpl w:val="BC1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3F"/>
    <w:rsid w:val="00131615"/>
    <w:rsid w:val="00450CDF"/>
    <w:rsid w:val="008343A3"/>
    <w:rsid w:val="009A0B53"/>
    <w:rsid w:val="00C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BA8BD4"/>
  <w15:chartTrackingRefBased/>
  <w15:docId w15:val="{43B97987-0391-4CD0-B5E8-E604F71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6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C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08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17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903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3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8872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62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6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7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2072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2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34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soncenter.org/fellowship-application?fbclid=IwAR3K95FjoateNcSjqeplELolvHFwMtB61DFvHAHSuHLfY137YkS_E-iW6C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adiinfo.eu/wp-content/uploads/2019/08/faq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soncenter.org/fellowship-application-guidelin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lsoncenter.org/j-1-visa-inform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llowships@wilsoncenter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Robert Szymański</cp:lastModifiedBy>
  <cp:revision>3</cp:revision>
  <dcterms:created xsi:type="dcterms:W3CDTF">2019-08-16T09:46:00Z</dcterms:created>
  <dcterms:modified xsi:type="dcterms:W3CDTF">2019-08-16T09:47:00Z</dcterms:modified>
</cp:coreProperties>
</file>