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AE3" w:rsidRPr="00533AE3" w:rsidRDefault="00533AE3" w:rsidP="00594B63">
      <w:pPr>
        <w:shd w:val="clear" w:color="auto" w:fill="FFFFFF"/>
        <w:spacing w:line="240" w:lineRule="auto"/>
        <w:jc w:val="both"/>
        <w:rPr>
          <w:rFonts w:ascii="Georgia" w:eastAsia="Times New Roman" w:hAnsi="Georgia" w:cs="Times New Roman"/>
          <w:b/>
          <w:bCs/>
          <w:color w:val="000000"/>
          <w:lang w:eastAsia="pl-PL"/>
        </w:rPr>
      </w:pPr>
      <w:r w:rsidRPr="00533AE3">
        <w:rPr>
          <w:rFonts w:ascii="Georgia" w:eastAsia="Times New Roman" w:hAnsi="Georgia" w:cs="Times New Roman"/>
          <w:b/>
          <w:color w:val="000000"/>
          <w:lang w:eastAsia="pl-PL"/>
        </w:rPr>
        <w:t xml:space="preserve">Nagroda UNESCO za wykorzystanie </w:t>
      </w:r>
      <w:r w:rsidR="0039489F">
        <w:rPr>
          <w:rFonts w:ascii="Georgia" w:eastAsia="Times New Roman" w:hAnsi="Georgia" w:cs="Times New Roman"/>
          <w:b/>
          <w:color w:val="000000"/>
          <w:lang w:eastAsia="pl-PL"/>
        </w:rPr>
        <w:t>technologii</w:t>
      </w:r>
      <w:r>
        <w:rPr>
          <w:rFonts w:ascii="Georgia" w:eastAsia="Times New Roman" w:hAnsi="Georgia" w:cs="Times New Roman"/>
          <w:b/>
          <w:color w:val="000000"/>
          <w:lang w:eastAsia="pl-PL"/>
        </w:rPr>
        <w:t xml:space="preserve"> </w:t>
      </w:r>
      <w:r w:rsidR="0039489F">
        <w:rPr>
          <w:rFonts w:ascii="Georgia" w:eastAsia="Times New Roman" w:hAnsi="Georgia" w:cs="Times New Roman"/>
          <w:b/>
          <w:color w:val="000000"/>
          <w:lang w:eastAsia="pl-PL"/>
        </w:rPr>
        <w:t>informacyjno-komunikacyjnych</w:t>
      </w:r>
      <w:r>
        <w:rPr>
          <w:rFonts w:ascii="Georgia" w:eastAsia="Times New Roman" w:hAnsi="Georgia" w:cs="Times New Roman"/>
          <w:b/>
          <w:color w:val="000000"/>
          <w:lang w:eastAsia="pl-PL"/>
        </w:rPr>
        <w:t xml:space="preserve"> w edukacji</w:t>
      </w:r>
    </w:p>
    <w:p w:rsidR="00533AE3" w:rsidRPr="00533AE3" w:rsidRDefault="00533AE3" w:rsidP="00533AE3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lang w:eastAsia="pl-PL"/>
        </w:rPr>
      </w:pPr>
      <w:r w:rsidRPr="00533AE3">
        <w:rPr>
          <w:rFonts w:ascii="Georgia" w:eastAsia="Times New Roman" w:hAnsi="Georgia" w:cs="Times New Roman"/>
          <w:b/>
          <w:bCs/>
          <w:color w:val="000000"/>
          <w:lang w:eastAsia="pl-PL"/>
        </w:rPr>
        <w:t>Ostateczny termin</w:t>
      </w:r>
      <w:r w:rsidR="00594B63" w:rsidRPr="00533AE3">
        <w:rPr>
          <w:rFonts w:ascii="Georgia" w:eastAsia="Times New Roman" w:hAnsi="Georgia" w:cs="Times New Roman"/>
          <w:b/>
          <w:bCs/>
          <w:color w:val="000000"/>
          <w:lang w:eastAsia="pl-PL"/>
        </w:rPr>
        <w:t>:</w:t>
      </w:r>
      <w:r w:rsidR="00594B63" w:rsidRPr="00533AE3">
        <w:rPr>
          <w:rFonts w:ascii="Georgia" w:eastAsia="Times New Roman" w:hAnsi="Georgia" w:cs="Times New Roman"/>
          <w:color w:val="000000"/>
          <w:lang w:eastAsia="pl-PL"/>
        </w:rPr>
        <w:t xml:space="preserve"> 31 </w:t>
      </w:r>
      <w:r w:rsidRPr="00533AE3">
        <w:rPr>
          <w:rFonts w:ascii="Georgia" w:eastAsia="Times New Roman" w:hAnsi="Georgia" w:cs="Times New Roman"/>
          <w:color w:val="000000"/>
          <w:lang w:eastAsia="pl-PL"/>
        </w:rPr>
        <w:t>października</w:t>
      </w:r>
      <w:r w:rsidR="00594B63" w:rsidRPr="00533AE3">
        <w:rPr>
          <w:rFonts w:ascii="Georgia" w:eastAsia="Times New Roman" w:hAnsi="Georgia" w:cs="Times New Roman"/>
          <w:color w:val="000000"/>
          <w:lang w:eastAsia="pl-PL"/>
        </w:rPr>
        <w:t xml:space="preserve"> 2019</w:t>
      </w:r>
      <w:r w:rsidR="00594B63" w:rsidRPr="00533AE3">
        <w:rPr>
          <w:rFonts w:ascii="Georgia" w:eastAsia="Times New Roman" w:hAnsi="Georgia" w:cs="Times New Roman"/>
          <w:color w:val="000000"/>
          <w:lang w:eastAsia="pl-PL"/>
        </w:rPr>
        <w:br/>
      </w:r>
      <w:r w:rsidRPr="00533AE3">
        <w:rPr>
          <w:rFonts w:ascii="Georgia" w:eastAsia="Times New Roman" w:hAnsi="Georgia" w:cs="Times New Roman"/>
          <w:b/>
          <w:bCs/>
          <w:color w:val="000000"/>
          <w:lang w:eastAsia="pl-PL"/>
        </w:rPr>
        <w:t>Konkurs dla</w:t>
      </w:r>
      <w:r w:rsidR="00594B63" w:rsidRPr="00533AE3">
        <w:rPr>
          <w:rFonts w:ascii="Georgia" w:eastAsia="Times New Roman" w:hAnsi="Georgia" w:cs="Times New Roman"/>
          <w:b/>
          <w:bCs/>
          <w:color w:val="000000"/>
          <w:lang w:eastAsia="pl-PL"/>
        </w:rPr>
        <w:t>:</w:t>
      </w:r>
      <w:r w:rsidRPr="00533AE3">
        <w:rPr>
          <w:rFonts w:ascii="Georgia" w:eastAsia="Times New Roman" w:hAnsi="Georgia" w:cs="Times New Roman"/>
          <w:color w:val="000000"/>
          <w:lang w:eastAsia="pl-PL"/>
        </w:rPr>
        <w:t xml:space="preserve"> dowolnej osoby</w:t>
      </w:r>
      <w:r w:rsidR="00594B63" w:rsidRPr="00533AE3">
        <w:rPr>
          <w:rFonts w:ascii="Georgia" w:eastAsia="Times New Roman" w:hAnsi="Georgia" w:cs="Times New Roman"/>
          <w:color w:val="000000"/>
          <w:lang w:eastAsia="pl-PL"/>
        </w:rPr>
        <w:t xml:space="preserve">, </w:t>
      </w:r>
      <w:r w:rsidRPr="00533AE3">
        <w:rPr>
          <w:rFonts w:ascii="Georgia" w:eastAsia="Times New Roman" w:hAnsi="Georgia" w:cs="Times New Roman"/>
          <w:color w:val="000000"/>
          <w:lang w:eastAsia="pl-PL"/>
        </w:rPr>
        <w:t xml:space="preserve">instytucji lub organizacji pozarządowej </w:t>
      </w:r>
      <w:r w:rsidR="00594B63" w:rsidRPr="00533AE3">
        <w:rPr>
          <w:rFonts w:ascii="Georgia" w:eastAsia="Times New Roman" w:hAnsi="Georgia" w:cs="Times New Roman"/>
          <w:color w:val="000000"/>
          <w:lang w:eastAsia="pl-PL"/>
        </w:rPr>
        <w:t>(NGO)</w:t>
      </w:r>
      <w:r w:rsidRPr="00533AE3">
        <w:rPr>
          <w:rFonts w:ascii="Georgia" w:eastAsia="Times New Roman" w:hAnsi="Georgia" w:cs="Times New Roman"/>
          <w:color w:val="000000"/>
          <w:lang w:eastAsia="pl-PL"/>
        </w:rPr>
        <w:t xml:space="preserve"> </w:t>
      </w:r>
      <w:r>
        <w:rPr>
          <w:rFonts w:ascii="Georgia" w:eastAsia="Times New Roman" w:hAnsi="Georgia" w:cs="Times New Roman"/>
          <w:color w:val="000000"/>
          <w:lang w:eastAsia="pl-PL"/>
        </w:rPr>
        <w:t>obecnie zaangażowanej w znaczącym projekcie związanym z tegorocznym tematem konkursu</w:t>
      </w:r>
      <w:r w:rsidR="00594B63" w:rsidRPr="00533AE3">
        <w:rPr>
          <w:rFonts w:ascii="Georgia" w:eastAsia="Times New Roman" w:hAnsi="Georgia" w:cs="Times New Roman"/>
          <w:color w:val="000000"/>
          <w:lang w:eastAsia="pl-PL"/>
        </w:rPr>
        <w:br/>
      </w:r>
      <w:r>
        <w:rPr>
          <w:rFonts w:ascii="Georgia" w:eastAsia="Times New Roman" w:hAnsi="Georgia" w:cs="Times New Roman"/>
          <w:b/>
          <w:bCs/>
          <w:color w:val="000000"/>
          <w:lang w:eastAsia="pl-PL"/>
        </w:rPr>
        <w:t>Nagrody</w:t>
      </w:r>
      <w:r w:rsidR="00594B63" w:rsidRPr="00533AE3">
        <w:rPr>
          <w:rFonts w:ascii="Georgia" w:eastAsia="Times New Roman" w:hAnsi="Georgia" w:cs="Times New Roman"/>
          <w:b/>
          <w:bCs/>
          <w:color w:val="000000"/>
          <w:lang w:eastAsia="pl-PL"/>
        </w:rPr>
        <w:t>:</w:t>
      </w:r>
      <w:r>
        <w:rPr>
          <w:rFonts w:ascii="Georgia" w:eastAsia="Times New Roman" w:hAnsi="Georgia" w:cs="Times New Roman"/>
          <w:bCs/>
          <w:color w:val="000000"/>
          <w:lang w:eastAsia="pl-PL"/>
        </w:rPr>
        <w:t xml:space="preserve"> każdy zwycięzca otrzyma nagrodę w wysokości 25 000 dolarów amerykańskich podczas </w:t>
      </w:r>
      <w:r w:rsidR="00191630">
        <w:rPr>
          <w:rFonts w:ascii="Georgia" w:eastAsia="Times New Roman" w:hAnsi="Georgia" w:cs="Times New Roman"/>
          <w:bCs/>
          <w:color w:val="000000"/>
          <w:lang w:eastAsia="pl-PL"/>
        </w:rPr>
        <w:t>uroczystości</w:t>
      </w:r>
      <w:r>
        <w:rPr>
          <w:rFonts w:ascii="Georgia" w:eastAsia="Times New Roman" w:hAnsi="Georgia" w:cs="Times New Roman"/>
          <w:bCs/>
          <w:color w:val="000000"/>
          <w:lang w:eastAsia="pl-PL"/>
        </w:rPr>
        <w:t xml:space="preserve"> w Paryżu</w:t>
      </w:r>
      <w:r w:rsidR="00191630">
        <w:rPr>
          <w:rFonts w:ascii="Georgia" w:eastAsia="Times New Roman" w:hAnsi="Georgia" w:cs="Times New Roman"/>
          <w:bCs/>
          <w:color w:val="000000"/>
          <w:lang w:eastAsia="pl-PL"/>
        </w:rPr>
        <w:t>.</w:t>
      </w:r>
    </w:p>
    <w:p w:rsidR="00594B63" w:rsidRPr="00533AE3" w:rsidRDefault="00533AE3" w:rsidP="00594B63">
      <w:pPr>
        <w:spacing w:before="300" w:after="150" w:line="240" w:lineRule="auto"/>
        <w:jc w:val="both"/>
        <w:outlineLvl w:val="0"/>
        <w:rPr>
          <w:rFonts w:ascii="Georgia" w:eastAsia="Times New Roman" w:hAnsi="Georgia" w:cs="Times New Roman"/>
          <w:color w:val="000000"/>
          <w:kern w:val="36"/>
          <w:lang w:eastAsia="pl-PL"/>
        </w:rPr>
      </w:pPr>
      <w:r w:rsidRPr="00533AE3">
        <w:rPr>
          <w:rFonts w:ascii="Georgia" w:eastAsia="Times New Roman" w:hAnsi="Georgia" w:cs="Times New Roman"/>
          <w:b/>
          <w:bCs/>
          <w:color w:val="000000"/>
          <w:kern w:val="36"/>
          <w:lang w:eastAsia="pl-PL"/>
        </w:rPr>
        <w:t>Opis</w:t>
      </w:r>
    </w:p>
    <w:p w:rsidR="0039489F" w:rsidRDefault="00533AE3" w:rsidP="00533AE3">
      <w:pPr>
        <w:spacing w:after="150" w:line="24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39489F">
        <w:rPr>
          <w:rFonts w:ascii="Georgia" w:eastAsia="Times New Roman" w:hAnsi="Georgia" w:cs="Times New Roman"/>
          <w:color w:val="000000"/>
          <w:lang w:eastAsia="pl-PL"/>
        </w:rPr>
        <w:t xml:space="preserve">Nagroda </w:t>
      </w:r>
      <w:r w:rsidRPr="00533AE3">
        <w:rPr>
          <w:rFonts w:ascii="Georgia" w:eastAsia="Times New Roman" w:hAnsi="Georgia" w:cs="Times New Roman"/>
          <w:color w:val="000000"/>
          <w:lang w:eastAsia="pl-PL"/>
        </w:rPr>
        <w:t>UNESCO Króla Hamada bin Isa Al-Khalifa</w:t>
      </w:r>
      <w:r w:rsidRPr="0039489F">
        <w:rPr>
          <w:rFonts w:ascii="Georgia" w:eastAsia="Times New Roman" w:hAnsi="Georgia" w:cs="Times New Roman"/>
          <w:color w:val="000000"/>
          <w:lang w:eastAsia="pl-PL"/>
        </w:rPr>
        <w:t xml:space="preserve"> </w:t>
      </w:r>
      <w:r w:rsidR="0039489F" w:rsidRPr="0039489F">
        <w:rPr>
          <w:rFonts w:ascii="Georgia" w:eastAsia="Times New Roman" w:hAnsi="Georgia" w:cs="Times New Roman"/>
          <w:color w:val="000000"/>
          <w:lang w:eastAsia="pl-PL"/>
        </w:rPr>
        <w:t>za wykorzystanie technologii informacyjno-komunikacyjnych</w:t>
      </w:r>
      <w:r w:rsidR="0039489F">
        <w:rPr>
          <w:rFonts w:ascii="Georgia" w:eastAsia="Times New Roman" w:hAnsi="Georgia" w:cs="Times New Roman"/>
          <w:color w:val="000000"/>
          <w:lang w:eastAsia="pl-PL"/>
        </w:rPr>
        <w:t xml:space="preserve"> (ICT)</w:t>
      </w:r>
      <w:r w:rsidR="0039489F" w:rsidRPr="0039489F">
        <w:rPr>
          <w:rFonts w:ascii="Georgia" w:eastAsia="Times New Roman" w:hAnsi="Georgia" w:cs="Times New Roman"/>
          <w:color w:val="000000"/>
          <w:lang w:eastAsia="pl-PL"/>
        </w:rPr>
        <w:t xml:space="preserve"> w edukacji</w:t>
      </w:r>
      <w:r w:rsidR="0039489F">
        <w:rPr>
          <w:rFonts w:ascii="Georgia" w:eastAsia="Times New Roman" w:hAnsi="Georgia" w:cs="Times New Roman"/>
          <w:color w:val="000000"/>
          <w:lang w:eastAsia="pl-PL"/>
        </w:rPr>
        <w:t xml:space="preserve"> rozpoczyna proces przyjmowania zgłoszeń</w:t>
      </w:r>
      <w:r w:rsidR="00594B63" w:rsidRPr="0039489F">
        <w:rPr>
          <w:rFonts w:ascii="Georgia" w:eastAsia="Times New Roman" w:hAnsi="Georgia" w:cs="Times New Roman"/>
          <w:color w:val="000000"/>
          <w:lang w:eastAsia="pl-PL"/>
        </w:rPr>
        <w:t>.</w:t>
      </w:r>
      <w:r w:rsidR="0039489F">
        <w:rPr>
          <w:rFonts w:ascii="Georgia" w:eastAsia="Times New Roman" w:hAnsi="Georgia" w:cs="Times New Roman"/>
          <w:color w:val="000000"/>
          <w:lang w:eastAsia="pl-PL"/>
        </w:rPr>
        <w:t xml:space="preserve"> Tematem edycji konkursu w 2019 roku jest wykorzystanie rozwiązań z dziedziny Sztucznej Inteligencji (SI) w celach służących innowacj</w:t>
      </w:r>
      <w:r w:rsidR="00764DAD">
        <w:rPr>
          <w:rFonts w:ascii="Georgia" w:eastAsia="Times New Roman" w:hAnsi="Georgia" w:cs="Times New Roman"/>
          <w:color w:val="000000"/>
          <w:lang w:eastAsia="pl-PL"/>
        </w:rPr>
        <w:t xml:space="preserve">om </w:t>
      </w:r>
      <w:r w:rsidR="0039489F">
        <w:rPr>
          <w:rFonts w:ascii="Georgia" w:eastAsia="Times New Roman" w:hAnsi="Georgia" w:cs="Times New Roman"/>
          <w:color w:val="000000"/>
          <w:lang w:eastAsia="pl-PL"/>
        </w:rPr>
        <w:t>w edukacji, oświacie i uczeniu.</w:t>
      </w:r>
    </w:p>
    <w:p w:rsidR="001B1885" w:rsidRDefault="0039489F" w:rsidP="00533AE3">
      <w:pPr>
        <w:spacing w:after="150" w:line="24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>
        <w:rPr>
          <w:rFonts w:ascii="Georgia" w:eastAsia="Times New Roman" w:hAnsi="Georgia" w:cs="Times New Roman"/>
          <w:color w:val="000000"/>
          <w:lang w:eastAsia="pl-PL"/>
        </w:rPr>
        <w:t xml:space="preserve">Systemy Sztucznej Inteligencji (SI) czy postępy w neuronaukach mają potencjał do wzbogacenia obecnych metodyk dydaktycznych, wspierania idei uczenia się przez całe życie oraz nadawania edukacji osobistego charakteru z wykorzystaniem wielu metod, jak również napędzania badań w dziedzinie nowych </w:t>
      </w:r>
      <w:r w:rsidR="001B1885">
        <w:rPr>
          <w:rFonts w:ascii="Georgia" w:eastAsia="Times New Roman" w:hAnsi="Georgia" w:cs="Times New Roman"/>
          <w:color w:val="000000"/>
          <w:lang w:eastAsia="pl-PL"/>
        </w:rPr>
        <w:t xml:space="preserve">sposobów nauczania. </w:t>
      </w:r>
      <w:r w:rsidR="001B1885" w:rsidRPr="001B1885">
        <w:rPr>
          <w:rFonts w:ascii="Georgia" w:eastAsia="Times New Roman" w:hAnsi="Georgia" w:cs="Times New Roman"/>
          <w:color w:val="000000"/>
          <w:lang w:eastAsia="pl-PL"/>
        </w:rPr>
        <w:t xml:space="preserve">Realizując Czwarty Cel Zrównoważonego Rozwoju dotyczący jakościowej edukacji, UNESCO </w:t>
      </w:r>
      <w:r w:rsidR="001B1885">
        <w:rPr>
          <w:rFonts w:ascii="Georgia" w:eastAsia="Times New Roman" w:hAnsi="Georgia" w:cs="Times New Roman"/>
          <w:color w:val="000000"/>
          <w:lang w:eastAsia="pl-PL"/>
        </w:rPr>
        <w:t xml:space="preserve">i powiązane instytucje zamierzają zgłębiać efektywne oraz etyczne aplikacje rozwiązań SI, służące wyrównywaniu szans w dostępie do edukacji oraz optymalizacji procesów edukacyjnych </w:t>
      </w:r>
      <w:r w:rsidR="00764DAD">
        <w:rPr>
          <w:rFonts w:ascii="Georgia" w:eastAsia="Times New Roman" w:hAnsi="Georgia" w:cs="Times New Roman"/>
          <w:color w:val="000000"/>
          <w:lang w:eastAsia="pl-PL"/>
        </w:rPr>
        <w:t>pod kątem jak  najlepszych</w:t>
      </w:r>
      <w:r w:rsidR="001B1885">
        <w:rPr>
          <w:rFonts w:ascii="Georgia" w:eastAsia="Times New Roman" w:hAnsi="Georgia" w:cs="Times New Roman"/>
          <w:color w:val="000000"/>
          <w:lang w:eastAsia="pl-PL"/>
        </w:rPr>
        <w:t xml:space="preserve"> rezultatów uczenia.</w:t>
      </w:r>
    </w:p>
    <w:p w:rsidR="001B1885" w:rsidRPr="001B1885" w:rsidRDefault="001B1885" w:rsidP="00533AE3">
      <w:pPr>
        <w:spacing w:after="150" w:line="24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1B1885">
        <w:rPr>
          <w:rFonts w:ascii="Georgia" w:eastAsia="Times New Roman" w:hAnsi="Georgia" w:cs="Times New Roman"/>
          <w:color w:val="000000"/>
          <w:lang w:eastAsia="pl-PL"/>
        </w:rPr>
        <w:t xml:space="preserve">W 2019 roku </w:t>
      </w:r>
      <w:r w:rsidR="00191630">
        <w:rPr>
          <w:rFonts w:ascii="Georgia" w:eastAsia="Times New Roman" w:hAnsi="Georgia" w:cs="Times New Roman"/>
          <w:color w:val="000000"/>
          <w:lang w:eastAsia="pl-PL"/>
        </w:rPr>
        <w:t>Jury</w:t>
      </w:r>
      <w:r w:rsidRPr="001B1885">
        <w:rPr>
          <w:rFonts w:ascii="Georgia" w:eastAsia="Times New Roman" w:hAnsi="Georgia" w:cs="Times New Roman"/>
          <w:color w:val="000000"/>
          <w:lang w:eastAsia="pl-PL"/>
        </w:rPr>
        <w:t xml:space="preserve"> Nagrody </w:t>
      </w:r>
      <w:r>
        <w:rPr>
          <w:rFonts w:ascii="Georgia" w:eastAsia="Times New Roman" w:hAnsi="Georgia" w:cs="Times New Roman"/>
          <w:color w:val="000000"/>
          <w:lang w:eastAsia="pl-PL"/>
        </w:rPr>
        <w:t xml:space="preserve">odznaczy rozwiązania wykorzystujące systemy SI, jak również aplikacje osiągnięć neuronauk w obszarze SI, które </w:t>
      </w:r>
      <w:r w:rsidR="00191630">
        <w:rPr>
          <w:rFonts w:ascii="Georgia" w:eastAsia="Times New Roman" w:hAnsi="Georgia" w:cs="Times New Roman"/>
          <w:color w:val="000000"/>
          <w:lang w:eastAsia="pl-PL"/>
        </w:rPr>
        <w:t xml:space="preserve">w sposób egalitarny i sprawiedliwy mają na celu </w:t>
      </w:r>
      <w:r>
        <w:rPr>
          <w:rFonts w:ascii="Georgia" w:eastAsia="Times New Roman" w:hAnsi="Georgia" w:cs="Times New Roman"/>
          <w:color w:val="000000"/>
          <w:lang w:eastAsia="pl-PL"/>
        </w:rPr>
        <w:t>usprawni</w:t>
      </w:r>
      <w:r w:rsidR="00764DAD">
        <w:rPr>
          <w:rFonts w:ascii="Georgia" w:eastAsia="Times New Roman" w:hAnsi="Georgia" w:cs="Times New Roman"/>
          <w:color w:val="000000"/>
          <w:lang w:eastAsia="pl-PL"/>
        </w:rPr>
        <w:t>e</w:t>
      </w:r>
      <w:r>
        <w:rPr>
          <w:rFonts w:ascii="Georgia" w:eastAsia="Times New Roman" w:hAnsi="Georgia" w:cs="Times New Roman"/>
          <w:color w:val="000000"/>
          <w:lang w:eastAsia="pl-PL"/>
        </w:rPr>
        <w:t>ni</w:t>
      </w:r>
      <w:r w:rsidR="00191630">
        <w:rPr>
          <w:rFonts w:ascii="Georgia" w:eastAsia="Times New Roman" w:hAnsi="Georgia" w:cs="Times New Roman"/>
          <w:color w:val="000000"/>
          <w:lang w:eastAsia="pl-PL"/>
        </w:rPr>
        <w:t>e</w:t>
      </w:r>
      <w:r>
        <w:rPr>
          <w:rFonts w:ascii="Georgia" w:eastAsia="Times New Roman" w:hAnsi="Georgia" w:cs="Times New Roman"/>
          <w:color w:val="000000"/>
          <w:lang w:eastAsia="pl-PL"/>
        </w:rPr>
        <w:t xml:space="preserve"> rezultatów uczenia, </w:t>
      </w:r>
      <w:r w:rsidR="00191630">
        <w:rPr>
          <w:rFonts w:ascii="Georgia" w:eastAsia="Times New Roman" w:hAnsi="Georgia" w:cs="Times New Roman"/>
          <w:color w:val="000000"/>
          <w:lang w:eastAsia="pl-PL"/>
        </w:rPr>
        <w:t>wspomagani</w:t>
      </w:r>
      <w:r w:rsidR="00191630">
        <w:rPr>
          <w:rFonts w:ascii="Georgia" w:eastAsia="Times New Roman" w:hAnsi="Georgia" w:cs="Times New Roman"/>
          <w:color w:val="000000"/>
          <w:lang w:eastAsia="pl-PL"/>
        </w:rPr>
        <w:t>e nauczycieli w ich pracy oraz wspieranie procesów dostarczania usług edukacyjnych</w:t>
      </w:r>
      <w:r w:rsidR="00764DAD">
        <w:rPr>
          <w:rFonts w:ascii="Georgia" w:eastAsia="Times New Roman" w:hAnsi="Georgia" w:cs="Times New Roman"/>
          <w:color w:val="000000"/>
          <w:lang w:eastAsia="pl-PL"/>
        </w:rPr>
        <w:t>.</w:t>
      </w:r>
    </w:p>
    <w:p w:rsidR="00594B63" w:rsidRPr="00191630" w:rsidRDefault="00191630" w:rsidP="00594B63">
      <w:pPr>
        <w:spacing w:before="300" w:after="150" w:line="240" w:lineRule="auto"/>
        <w:jc w:val="both"/>
        <w:outlineLvl w:val="0"/>
        <w:rPr>
          <w:rFonts w:ascii="Georgia" w:eastAsia="Times New Roman" w:hAnsi="Georgia" w:cs="Times New Roman"/>
          <w:color w:val="000000"/>
          <w:kern w:val="36"/>
          <w:lang w:eastAsia="pl-PL"/>
        </w:rPr>
      </w:pPr>
      <w:r w:rsidRPr="00191630">
        <w:rPr>
          <w:rFonts w:ascii="Georgia" w:eastAsia="Times New Roman" w:hAnsi="Georgia" w:cs="Times New Roman"/>
          <w:b/>
          <w:bCs/>
          <w:color w:val="000000"/>
          <w:kern w:val="36"/>
          <w:lang w:eastAsia="pl-PL"/>
        </w:rPr>
        <w:t>Kryteria kwalifikacji</w:t>
      </w:r>
    </w:p>
    <w:p w:rsidR="00191630" w:rsidRDefault="00191630" w:rsidP="00594B63">
      <w:pPr>
        <w:spacing w:after="150" w:line="24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>
        <w:rPr>
          <w:rFonts w:ascii="Georgia" w:eastAsia="Times New Roman" w:hAnsi="Georgia" w:cs="Times New Roman"/>
          <w:color w:val="000000"/>
          <w:lang w:eastAsia="pl-PL"/>
        </w:rPr>
        <w:t>D</w:t>
      </w:r>
      <w:r w:rsidRPr="00533AE3">
        <w:rPr>
          <w:rFonts w:ascii="Georgia" w:eastAsia="Times New Roman" w:hAnsi="Georgia" w:cs="Times New Roman"/>
          <w:color w:val="000000"/>
          <w:lang w:eastAsia="pl-PL"/>
        </w:rPr>
        <w:t>owolnej osob</w:t>
      </w:r>
      <w:r>
        <w:rPr>
          <w:rFonts w:ascii="Georgia" w:eastAsia="Times New Roman" w:hAnsi="Georgia" w:cs="Times New Roman"/>
          <w:color w:val="000000"/>
          <w:lang w:eastAsia="pl-PL"/>
        </w:rPr>
        <w:t>a</w:t>
      </w:r>
      <w:r w:rsidRPr="00533AE3">
        <w:rPr>
          <w:rFonts w:ascii="Georgia" w:eastAsia="Times New Roman" w:hAnsi="Georgia" w:cs="Times New Roman"/>
          <w:color w:val="000000"/>
          <w:lang w:eastAsia="pl-PL"/>
        </w:rPr>
        <w:t>, instytucj</w:t>
      </w:r>
      <w:r>
        <w:rPr>
          <w:rFonts w:ascii="Georgia" w:eastAsia="Times New Roman" w:hAnsi="Georgia" w:cs="Times New Roman"/>
          <w:color w:val="000000"/>
          <w:lang w:eastAsia="pl-PL"/>
        </w:rPr>
        <w:t>a</w:t>
      </w:r>
      <w:r w:rsidRPr="00533AE3">
        <w:rPr>
          <w:rFonts w:ascii="Georgia" w:eastAsia="Times New Roman" w:hAnsi="Georgia" w:cs="Times New Roman"/>
          <w:color w:val="000000"/>
          <w:lang w:eastAsia="pl-PL"/>
        </w:rPr>
        <w:t xml:space="preserve"> lub organizacj</w:t>
      </w:r>
      <w:r>
        <w:rPr>
          <w:rFonts w:ascii="Georgia" w:eastAsia="Times New Roman" w:hAnsi="Georgia" w:cs="Times New Roman"/>
          <w:color w:val="000000"/>
          <w:lang w:eastAsia="pl-PL"/>
        </w:rPr>
        <w:t>a</w:t>
      </w:r>
      <w:r w:rsidRPr="00533AE3">
        <w:rPr>
          <w:rFonts w:ascii="Georgia" w:eastAsia="Times New Roman" w:hAnsi="Georgia" w:cs="Times New Roman"/>
          <w:color w:val="000000"/>
          <w:lang w:eastAsia="pl-PL"/>
        </w:rPr>
        <w:t xml:space="preserve"> pozarządow</w:t>
      </w:r>
      <w:r>
        <w:rPr>
          <w:rFonts w:ascii="Georgia" w:eastAsia="Times New Roman" w:hAnsi="Georgia" w:cs="Times New Roman"/>
          <w:color w:val="000000"/>
          <w:lang w:eastAsia="pl-PL"/>
        </w:rPr>
        <w:t>a</w:t>
      </w:r>
      <w:r w:rsidRPr="00533AE3">
        <w:rPr>
          <w:rFonts w:ascii="Georgia" w:eastAsia="Times New Roman" w:hAnsi="Georgia" w:cs="Times New Roman"/>
          <w:color w:val="000000"/>
          <w:lang w:eastAsia="pl-PL"/>
        </w:rPr>
        <w:t xml:space="preserve"> (NGO) </w:t>
      </w:r>
      <w:r>
        <w:rPr>
          <w:rFonts w:ascii="Georgia" w:eastAsia="Times New Roman" w:hAnsi="Georgia" w:cs="Times New Roman"/>
          <w:color w:val="000000"/>
          <w:lang w:eastAsia="pl-PL"/>
        </w:rPr>
        <w:t>obecnie zaangażowan</w:t>
      </w:r>
      <w:r>
        <w:rPr>
          <w:rFonts w:ascii="Georgia" w:eastAsia="Times New Roman" w:hAnsi="Georgia" w:cs="Times New Roman"/>
          <w:color w:val="000000"/>
          <w:lang w:eastAsia="pl-PL"/>
        </w:rPr>
        <w:t>a</w:t>
      </w:r>
      <w:r>
        <w:rPr>
          <w:rFonts w:ascii="Georgia" w:eastAsia="Times New Roman" w:hAnsi="Georgia" w:cs="Times New Roman"/>
          <w:color w:val="000000"/>
          <w:lang w:eastAsia="pl-PL"/>
        </w:rPr>
        <w:t xml:space="preserve"> w</w:t>
      </w:r>
      <w:r>
        <w:rPr>
          <w:rFonts w:ascii="Georgia" w:eastAsia="Times New Roman" w:hAnsi="Georgia" w:cs="Times New Roman"/>
          <w:color w:val="000000"/>
          <w:lang w:eastAsia="pl-PL"/>
        </w:rPr>
        <w:t> </w:t>
      </w:r>
      <w:r>
        <w:rPr>
          <w:rFonts w:ascii="Georgia" w:eastAsia="Times New Roman" w:hAnsi="Georgia" w:cs="Times New Roman"/>
          <w:color w:val="000000"/>
          <w:lang w:eastAsia="pl-PL"/>
        </w:rPr>
        <w:t>znaczącym projekcie związanym z tegorocznym tematem konkursu</w:t>
      </w:r>
      <w:r>
        <w:rPr>
          <w:rFonts w:ascii="Georgia" w:eastAsia="Times New Roman" w:hAnsi="Georgia" w:cs="Times New Roman"/>
          <w:color w:val="000000"/>
          <w:lang w:eastAsia="pl-PL"/>
        </w:rPr>
        <w:t>, czyli wykorzystaniem rozwiązań związanych z SI wspomagających edukację, poprawiających uzyskane rezultaty uczenia oraz wspierające nauczycieli.</w:t>
      </w:r>
    </w:p>
    <w:p w:rsidR="00594B63" w:rsidRPr="00191630" w:rsidRDefault="00191630" w:rsidP="00594B63">
      <w:pPr>
        <w:spacing w:after="150" w:line="24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191630">
        <w:rPr>
          <w:rFonts w:ascii="Georgia" w:eastAsia="Times New Roman" w:hAnsi="Georgia" w:cs="Times New Roman"/>
          <w:color w:val="000000"/>
          <w:lang w:eastAsia="pl-PL"/>
        </w:rPr>
        <w:t>Więcej informacji na temat</w:t>
      </w:r>
      <w:r w:rsidR="00594B63" w:rsidRPr="00191630">
        <w:rPr>
          <w:rFonts w:ascii="Georgia" w:eastAsia="Times New Roman" w:hAnsi="Georgia" w:cs="Times New Roman"/>
          <w:color w:val="000000"/>
          <w:lang w:eastAsia="pl-PL"/>
        </w:rPr>
        <w:t> </w:t>
      </w:r>
      <w:hyperlink r:id="rId4" w:tgtFrame="_blank" w:history="1">
        <w:r w:rsidRPr="00191630">
          <w:rPr>
            <w:rFonts w:ascii="Georgia" w:eastAsia="Times New Roman" w:hAnsi="Georgia" w:cs="Times New Roman"/>
            <w:color w:val="10B6EB"/>
            <w:u w:val="single"/>
            <w:lang w:eastAsia="pl-PL"/>
          </w:rPr>
          <w:t>kryteriów kwalifikacji i</w:t>
        </w:r>
        <w:r w:rsidR="00764DAD">
          <w:rPr>
            <w:rFonts w:ascii="Georgia" w:eastAsia="Times New Roman" w:hAnsi="Georgia" w:cs="Times New Roman"/>
            <w:color w:val="10B6EB"/>
            <w:u w:val="single"/>
            <w:lang w:eastAsia="pl-PL"/>
          </w:rPr>
          <w:t xml:space="preserve"> procesu</w:t>
        </w:r>
        <w:r>
          <w:rPr>
            <w:rFonts w:ascii="Georgia" w:eastAsia="Times New Roman" w:hAnsi="Georgia" w:cs="Times New Roman"/>
            <w:color w:val="10B6EB"/>
            <w:u w:val="single"/>
            <w:lang w:eastAsia="pl-PL"/>
          </w:rPr>
          <w:t xml:space="preserve"> </w:t>
        </w:r>
        <w:r w:rsidRPr="00191630">
          <w:rPr>
            <w:rFonts w:ascii="Georgia" w:eastAsia="Times New Roman" w:hAnsi="Georgia" w:cs="Times New Roman"/>
            <w:color w:val="10B6EB"/>
            <w:u w:val="single"/>
            <w:lang w:eastAsia="pl-PL"/>
          </w:rPr>
          <w:t>selek</w:t>
        </w:r>
        <w:r w:rsidRPr="00191630">
          <w:rPr>
            <w:rFonts w:ascii="Georgia" w:eastAsia="Times New Roman" w:hAnsi="Georgia" w:cs="Times New Roman"/>
            <w:color w:val="10B6EB"/>
            <w:u w:val="single"/>
            <w:lang w:eastAsia="pl-PL"/>
          </w:rPr>
          <w:t>c</w:t>
        </w:r>
        <w:r w:rsidRPr="00191630">
          <w:rPr>
            <w:rFonts w:ascii="Georgia" w:eastAsia="Times New Roman" w:hAnsi="Georgia" w:cs="Times New Roman"/>
            <w:color w:val="10B6EB"/>
            <w:u w:val="single"/>
            <w:lang w:eastAsia="pl-PL"/>
          </w:rPr>
          <w:t>ji</w:t>
        </w:r>
      </w:hyperlink>
      <w:r w:rsidR="00594B63" w:rsidRPr="00191630">
        <w:rPr>
          <w:rFonts w:ascii="Georgia" w:eastAsia="Times New Roman" w:hAnsi="Georgia" w:cs="Times New Roman"/>
          <w:color w:val="000000"/>
          <w:lang w:eastAsia="pl-PL"/>
        </w:rPr>
        <w:t>.</w:t>
      </w:r>
    </w:p>
    <w:p w:rsidR="00191630" w:rsidRDefault="00191630" w:rsidP="00594B63">
      <w:pPr>
        <w:spacing w:before="300" w:after="150" w:line="240" w:lineRule="auto"/>
        <w:jc w:val="both"/>
        <w:outlineLvl w:val="0"/>
        <w:rPr>
          <w:rFonts w:ascii="Georgia" w:eastAsia="Times New Roman" w:hAnsi="Georgia" w:cs="Times New Roman"/>
          <w:b/>
          <w:color w:val="000000"/>
          <w:kern w:val="36"/>
          <w:lang w:val="en-US" w:eastAsia="pl-PL"/>
        </w:rPr>
      </w:pPr>
      <w:r>
        <w:rPr>
          <w:rFonts w:ascii="Georgia" w:eastAsia="Times New Roman" w:hAnsi="Georgia" w:cs="Times New Roman"/>
          <w:b/>
          <w:color w:val="000000"/>
          <w:kern w:val="36"/>
          <w:lang w:val="en-US" w:eastAsia="pl-PL"/>
        </w:rPr>
        <w:t>Korzyści</w:t>
      </w:r>
    </w:p>
    <w:p w:rsidR="00191630" w:rsidRDefault="00191630" w:rsidP="00594B63">
      <w:pPr>
        <w:spacing w:before="300" w:after="150" w:line="240" w:lineRule="auto"/>
        <w:jc w:val="both"/>
        <w:outlineLvl w:val="0"/>
        <w:rPr>
          <w:rFonts w:ascii="Georgia" w:eastAsia="Times New Roman" w:hAnsi="Georgia" w:cs="Times New Roman"/>
          <w:color w:val="000000"/>
          <w:kern w:val="36"/>
          <w:lang w:eastAsia="pl-PL"/>
        </w:rPr>
      </w:pPr>
      <w:r w:rsidRPr="00191630">
        <w:rPr>
          <w:rFonts w:ascii="Georgia" w:eastAsia="Times New Roman" w:hAnsi="Georgia" w:cs="Times New Roman"/>
          <w:color w:val="000000"/>
          <w:kern w:val="36"/>
          <w:lang w:eastAsia="pl-PL"/>
        </w:rPr>
        <w:t>Dwoje zwycięzców wskaże dyrektor generalny UNE</w:t>
      </w:r>
      <w:r>
        <w:rPr>
          <w:rFonts w:ascii="Georgia" w:eastAsia="Times New Roman" w:hAnsi="Georgia" w:cs="Times New Roman"/>
          <w:color w:val="000000"/>
          <w:kern w:val="36"/>
          <w:lang w:eastAsia="pl-PL"/>
        </w:rPr>
        <w:t xml:space="preserve">SCO na podstawie rekomendacji międzynarodowego Jury. </w:t>
      </w:r>
      <w:r w:rsidRPr="00191630">
        <w:rPr>
          <w:rFonts w:ascii="Georgia" w:eastAsia="Times New Roman" w:hAnsi="Georgia" w:cs="Times New Roman"/>
          <w:color w:val="000000"/>
          <w:kern w:val="36"/>
          <w:lang w:eastAsia="pl-PL"/>
        </w:rPr>
        <w:t xml:space="preserve">Każdy nagrodzony otrzyma nagrodę 25 000 dolarów amerykańskich oraz dyplom podczas </w:t>
      </w:r>
      <w:r>
        <w:rPr>
          <w:rFonts w:ascii="Georgia" w:eastAsia="Times New Roman" w:hAnsi="Georgia" w:cs="Times New Roman"/>
          <w:color w:val="000000"/>
          <w:kern w:val="36"/>
          <w:lang w:eastAsia="pl-PL"/>
        </w:rPr>
        <w:t>uroczystości w Paryżu.</w:t>
      </w:r>
      <w:bookmarkStart w:id="0" w:name="_GoBack"/>
      <w:bookmarkEnd w:id="0"/>
    </w:p>
    <w:p w:rsidR="00594B63" w:rsidRPr="00764DAD" w:rsidRDefault="00764DAD" w:rsidP="00594B63">
      <w:pPr>
        <w:spacing w:before="300" w:after="150" w:line="240" w:lineRule="auto"/>
        <w:jc w:val="both"/>
        <w:outlineLvl w:val="0"/>
        <w:rPr>
          <w:rFonts w:ascii="Georgia" w:eastAsia="Times New Roman" w:hAnsi="Georgia" w:cs="Times New Roman"/>
          <w:color w:val="000000"/>
          <w:kern w:val="36"/>
          <w:lang w:val="en-US" w:eastAsia="pl-PL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lang w:val="en-US" w:eastAsia="pl-PL"/>
        </w:rPr>
        <w:t>Jak się zgłosić</w:t>
      </w:r>
      <w:r w:rsidR="00594B63" w:rsidRPr="00533AE3">
        <w:rPr>
          <w:rFonts w:ascii="Georgia" w:eastAsia="Times New Roman" w:hAnsi="Georgia" w:cs="Times New Roman"/>
          <w:b/>
          <w:bCs/>
          <w:color w:val="000000"/>
          <w:kern w:val="36"/>
          <w:lang w:val="en-US" w:eastAsia="pl-PL"/>
        </w:rPr>
        <w:t>?</w:t>
      </w:r>
    </w:p>
    <w:p w:rsidR="00594B63" w:rsidRPr="00764DAD" w:rsidRDefault="00764DAD" w:rsidP="00594B63">
      <w:pPr>
        <w:spacing w:after="150" w:line="24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764DAD">
        <w:rPr>
          <w:rFonts w:ascii="Georgia" w:eastAsia="Times New Roman" w:hAnsi="Georgia" w:cs="Times New Roman"/>
          <w:color w:val="000000"/>
          <w:lang w:eastAsia="pl-PL"/>
        </w:rPr>
        <w:t>Kandydaci powinni najpierw utworzyć</w:t>
      </w:r>
      <w:r w:rsidR="00594B63" w:rsidRPr="00764DAD">
        <w:rPr>
          <w:rFonts w:ascii="Georgia" w:eastAsia="Times New Roman" w:hAnsi="Georgia" w:cs="Times New Roman"/>
          <w:color w:val="000000"/>
          <w:lang w:eastAsia="pl-PL"/>
        </w:rPr>
        <w:t> </w:t>
      </w:r>
      <w:hyperlink r:id="rId5" w:tgtFrame="_blank" w:history="1">
        <w:r w:rsidRPr="00764DAD">
          <w:rPr>
            <w:rFonts w:ascii="Georgia" w:eastAsia="Times New Roman" w:hAnsi="Georgia" w:cs="Times New Roman"/>
            <w:color w:val="10B6EB"/>
            <w:u w:val="single"/>
            <w:lang w:eastAsia="pl-PL"/>
          </w:rPr>
          <w:t>konto</w:t>
        </w:r>
      </w:hyperlink>
      <w:r>
        <w:rPr>
          <w:rFonts w:ascii="Georgia" w:eastAsia="Times New Roman" w:hAnsi="Georgia" w:cs="Times New Roman"/>
          <w:color w:val="000000"/>
          <w:lang w:eastAsia="pl-PL"/>
        </w:rPr>
        <w:t>, a następnie wypełnić formularz na</w:t>
      </w:r>
      <w:r w:rsidR="00594B63" w:rsidRPr="00764DAD">
        <w:rPr>
          <w:rFonts w:ascii="Georgia" w:eastAsia="Times New Roman" w:hAnsi="Georgia" w:cs="Times New Roman"/>
          <w:color w:val="000000"/>
          <w:lang w:eastAsia="pl-PL"/>
        </w:rPr>
        <w:t> </w:t>
      </w:r>
      <w:hyperlink r:id="rId6" w:tgtFrame="_blank" w:history="1">
        <w:r>
          <w:rPr>
            <w:rFonts w:ascii="Georgia" w:eastAsia="Times New Roman" w:hAnsi="Georgia" w:cs="Times New Roman"/>
            <w:color w:val="10B6EB"/>
            <w:u w:val="single"/>
            <w:lang w:eastAsia="pl-PL"/>
          </w:rPr>
          <w:t>platformie internetowej</w:t>
        </w:r>
      </w:hyperlink>
      <w:r w:rsidR="00594B63" w:rsidRPr="00764DAD">
        <w:rPr>
          <w:rFonts w:ascii="Georgia" w:eastAsia="Times New Roman" w:hAnsi="Georgia" w:cs="Times New Roman"/>
          <w:color w:val="000000"/>
          <w:lang w:eastAsia="pl-PL"/>
        </w:rPr>
        <w:t>.</w:t>
      </w:r>
    </w:p>
    <w:p w:rsidR="00DA003E" w:rsidRPr="00764DAD" w:rsidRDefault="00764DAD" w:rsidP="00764DAD">
      <w:pPr>
        <w:spacing w:after="150" w:line="240" w:lineRule="auto"/>
        <w:jc w:val="both"/>
        <w:rPr>
          <w:rFonts w:ascii="Georgia" w:eastAsia="Times New Roman" w:hAnsi="Georgia" w:cs="Times New Roman"/>
          <w:color w:val="000000"/>
          <w:lang w:eastAsia="pl-PL"/>
        </w:rPr>
      </w:pPr>
      <w:r w:rsidRPr="00764DAD">
        <w:rPr>
          <w:rFonts w:ascii="Georgia" w:eastAsia="Times New Roman" w:hAnsi="Georgia" w:cs="Times New Roman"/>
          <w:color w:val="000000"/>
          <w:lang w:eastAsia="pl-PL"/>
        </w:rPr>
        <w:t xml:space="preserve">Więcej informacji </w:t>
      </w:r>
      <w:r>
        <w:rPr>
          <w:rFonts w:ascii="Georgia" w:eastAsia="Times New Roman" w:hAnsi="Georgia" w:cs="Times New Roman"/>
          <w:color w:val="000000"/>
          <w:lang w:eastAsia="pl-PL"/>
        </w:rPr>
        <w:t>o Nagrodzie na oficjalnej</w:t>
      </w:r>
      <w:r w:rsidR="00594B63" w:rsidRPr="00764DAD">
        <w:rPr>
          <w:rFonts w:ascii="Georgia" w:eastAsia="Times New Roman" w:hAnsi="Georgia" w:cs="Times New Roman"/>
          <w:color w:val="000000"/>
          <w:lang w:eastAsia="pl-PL"/>
        </w:rPr>
        <w:t> </w:t>
      </w:r>
      <w:hyperlink r:id="rId7" w:tgtFrame="_blank" w:history="1">
        <w:r>
          <w:rPr>
            <w:rFonts w:ascii="Georgia" w:eastAsia="Times New Roman" w:hAnsi="Georgia" w:cs="Times New Roman"/>
            <w:color w:val="10B6EB"/>
            <w:u w:val="single"/>
            <w:lang w:eastAsia="pl-PL"/>
          </w:rPr>
          <w:t>stronie</w:t>
        </w:r>
      </w:hyperlink>
      <w:r>
        <w:rPr>
          <w:rFonts w:ascii="Georgia" w:eastAsia="Times New Roman" w:hAnsi="Georgia" w:cs="Times New Roman"/>
          <w:color w:val="000000"/>
          <w:lang w:eastAsia="pl-PL"/>
        </w:rPr>
        <w:t>.</w:t>
      </w:r>
    </w:p>
    <w:sectPr w:rsidR="00DA003E" w:rsidRPr="00764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63"/>
    <w:rsid w:val="00191630"/>
    <w:rsid w:val="001B1885"/>
    <w:rsid w:val="0039489F"/>
    <w:rsid w:val="00533AE3"/>
    <w:rsid w:val="00594B63"/>
    <w:rsid w:val="00764DAD"/>
    <w:rsid w:val="00DA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131707"/>
  <w15:chartTrackingRefBased/>
  <w15:docId w15:val="{82254DD6-3A67-4363-B6E1-846E8311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94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B6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59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594B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94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201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  <w:div w:id="6026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n.unesco.org/news/unesco-ict-education-prize-call-nominations-open-projects-leveraging-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esco.org/ict-ed-prize" TargetMode="External"/><Relationship Id="rId5" Type="http://schemas.openxmlformats.org/officeDocument/2006/relationships/hyperlink" Target="http://www.unesco.org/ict-ed-prize/register" TargetMode="External"/><Relationship Id="rId4" Type="http://schemas.openxmlformats.org/officeDocument/2006/relationships/hyperlink" Target="https://en.unesco.org/themes/ict-education/ict-education-prize/nominatio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a.belina</dc:creator>
  <cp:keywords/>
  <dc:description/>
  <cp:lastModifiedBy>Robert Szymański</cp:lastModifiedBy>
  <cp:revision>2</cp:revision>
  <dcterms:created xsi:type="dcterms:W3CDTF">2019-07-17T14:27:00Z</dcterms:created>
  <dcterms:modified xsi:type="dcterms:W3CDTF">2019-07-22T13:56:00Z</dcterms:modified>
</cp:coreProperties>
</file>