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3" w:rsidRPr="00275D2C" w:rsidRDefault="00F06534" w:rsidP="00275D2C">
      <w:pPr>
        <w:jc w:val="both"/>
        <w:rPr>
          <w:b/>
          <w:sz w:val="26"/>
          <w:szCs w:val="26"/>
        </w:rPr>
      </w:pPr>
      <w:r w:rsidRPr="00275D2C">
        <w:rPr>
          <w:rFonts w:ascii="Calibri" w:eastAsia="Calibri" w:hAnsi="Calibri" w:cs="Times New Roman"/>
          <w:b/>
          <w:sz w:val="26"/>
          <w:szCs w:val="26"/>
        </w:rPr>
        <w:t>STYPENDIUM</w:t>
      </w:r>
      <w:r w:rsidR="00591737">
        <w:rPr>
          <w:rFonts w:ascii="Calibri" w:eastAsia="Calibri" w:hAnsi="Calibri" w:cs="Times New Roman"/>
          <w:b/>
          <w:sz w:val="26"/>
          <w:szCs w:val="26"/>
        </w:rPr>
        <w:t xml:space="preserve"> w </w:t>
      </w:r>
      <w:r w:rsidRPr="00275D2C">
        <w:rPr>
          <w:rFonts w:ascii="Calibri" w:eastAsia="Calibri" w:hAnsi="Calibri" w:cs="Times New Roman"/>
          <w:b/>
          <w:sz w:val="26"/>
          <w:szCs w:val="26"/>
        </w:rPr>
        <w:t>DZIEDZINIE ROZWOJU</w:t>
      </w:r>
      <w:r w:rsidR="00591737">
        <w:rPr>
          <w:rFonts w:ascii="Calibri" w:eastAsia="Calibri" w:hAnsi="Calibri" w:cs="Times New Roman"/>
          <w:b/>
          <w:sz w:val="26"/>
          <w:szCs w:val="26"/>
        </w:rPr>
        <w:t xml:space="preserve"> i </w:t>
      </w:r>
      <w:r w:rsidRPr="00275D2C">
        <w:rPr>
          <w:rFonts w:ascii="Calibri" w:eastAsia="Calibri" w:hAnsi="Calibri" w:cs="Times New Roman"/>
          <w:b/>
          <w:sz w:val="26"/>
          <w:szCs w:val="26"/>
        </w:rPr>
        <w:t>TECHNOLOGII INFORMACYJNO-KOMUNIKACYJNYCH</w:t>
      </w:r>
      <w:r>
        <w:rPr>
          <w:rFonts w:ascii="Calibri" w:eastAsia="Calibri" w:hAnsi="Calibri" w:cs="Times New Roman"/>
          <w:b/>
          <w:sz w:val="26"/>
          <w:szCs w:val="26"/>
        </w:rPr>
        <w:t>, CHINY</w:t>
      </w:r>
    </w:p>
    <w:p w:rsidR="00275D2C" w:rsidRDefault="001425A5" w:rsidP="00275D2C">
      <w:pPr>
        <w:jc w:val="both"/>
        <w:rPr>
          <w:rFonts w:ascii="Calibri" w:eastAsia="Calibri" w:hAnsi="Calibri" w:cs="Times New Roman"/>
        </w:rPr>
      </w:pPr>
      <w:r w:rsidRPr="00D92D7D">
        <w:rPr>
          <w:rFonts w:ascii="Calibri" w:eastAsia="Calibri" w:hAnsi="Calibri" w:cs="Times New Roman"/>
          <w:b/>
        </w:rPr>
        <w:t>Termin:</w:t>
      </w:r>
      <w:r>
        <w:rPr>
          <w:rFonts w:ascii="Calibri" w:eastAsia="Calibri" w:hAnsi="Calibri" w:cs="Times New Roman"/>
        </w:rPr>
        <w:t xml:space="preserve"> 30 czerwca 2019 r.</w:t>
      </w:r>
    </w:p>
    <w:p w:rsidR="00275D2C" w:rsidRDefault="001425A5" w:rsidP="00275D2C">
      <w:pPr>
        <w:jc w:val="both"/>
        <w:rPr>
          <w:rFonts w:ascii="Calibri" w:eastAsia="Calibri" w:hAnsi="Calibri" w:cs="Times New Roman"/>
        </w:rPr>
      </w:pPr>
      <w:r w:rsidRPr="00D92D7D">
        <w:rPr>
          <w:rFonts w:ascii="Calibri" w:eastAsia="Calibri" w:hAnsi="Calibri" w:cs="Times New Roman"/>
          <w:b/>
        </w:rPr>
        <w:t>Dostępne dla:</w:t>
      </w:r>
      <w:r>
        <w:rPr>
          <w:rFonts w:ascii="Calibri" w:eastAsia="Calibri" w:hAnsi="Calibri" w:cs="Times New Roman"/>
        </w:rPr>
        <w:t xml:space="preserve"> kandydatów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tytułem doktora lub równoważnym stopniem naukowym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odpowiedniej dziedziny, otrzymanym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ciągu ostatnich dwóch lat.</w:t>
      </w:r>
    </w:p>
    <w:p w:rsidR="00EB6CB3" w:rsidRPr="00EB6CB3" w:rsidRDefault="00EF49EF" w:rsidP="00275D2C">
      <w:pPr>
        <w:jc w:val="both"/>
      </w:pPr>
      <w:r>
        <w:rPr>
          <w:rFonts w:ascii="Calibri" w:eastAsia="Calibri" w:hAnsi="Calibri" w:cs="Times New Roman"/>
          <w:b/>
        </w:rPr>
        <w:t>Stypendium obejmuje</w:t>
      </w:r>
      <w:r w:rsidR="001425A5" w:rsidRPr="00D92D7D">
        <w:rPr>
          <w:rFonts w:ascii="Calibri" w:eastAsia="Calibri" w:hAnsi="Calibri" w:cs="Times New Roman"/>
          <w:b/>
        </w:rPr>
        <w:t>:</w:t>
      </w:r>
      <w:r w:rsidR="001425A5">
        <w:rPr>
          <w:rFonts w:ascii="Calibri" w:eastAsia="Calibri" w:hAnsi="Calibri" w:cs="Times New Roman"/>
        </w:rPr>
        <w:t xml:space="preserve"> bezpłatne zakwaterowanie, stanowisko pracy, podróż klasą ekonomiczną, stypendium</w:t>
      </w:r>
      <w:r w:rsidR="00591737">
        <w:rPr>
          <w:rFonts w:ascii="Calibri" w:eastAsia="Calibri" w:hAnsi="Calibri" w:cs="Times New Roman"/>
        </w:rPr>
        <w:t xml:space="preserve"> o </w:t>
      </w:r>
      <w:r w:rsidR="001425A5">
        <w:rPr>
          <w:rFonts w:ascii="Calibri" w:eastAsia="Calibri" w:hAnsi="Calibri" w:cs="Times New Roman"/>
        </w:rPr>
        <w:t>wartości konkurencyjnej</w:t>
      </w:r>
      <w:r w:rsidR="00591737">
        <w:rPr>
          <w:rFonts w:ascii="Calibri" w:eastAsia="Calibri" w:hAnsi="Calibri" w:cs="Times New Roman"/>
        </w:rPr>
        <w:t xml:space="preserve"> w </w:t>
      </w:r>
      <w:r w:rsidR="001425A5">
        <w:rPr>
          <w:rFonts w:ascii="Calibri" w:eastAsia="Calibri" w:hAnsi="Calibri" w:cs="Times New Roman"/>
        </w:rPr>
        <w:t>stosunku do lokalnych stawek rynkowych.</w:t>
      </w:r>
    </w:p>
    <w:p w:rsidR="00EB6CB3" w:rsidRPr="00EB6CB3" w:rsidRDefault="00956EE7" w:rsidP="00275D2C">
      <w:pPr>
        <w:jc w:val="both"/>
      </w:pPr>
      <w:r>
        <w:rPr>
          <w:rFonts w:ascii="Calibri" w:eastAsia="Calibri" w:hAnsi="Calibri" w:cs="Times New Roman"/>
        </w:rPr>
        <w:t>Zapraszamy do składania wniosków</w:t>
      </w:r>
      <w:r w:rsidR="00591737">
        <w:rPr>
          <w:rFonts w:ascii="Calibri" w:eastAsia="Calibri" w:hAnsi="Calibri" w:cs="Times New Roman"/>
        </w:rPr>
        <w:t xml:space="preserve"> o </w:t>
      </w:r>
      <w:r>
        <w:rPr>
          <w:rFonts w:ascii="Calibri" w:eastAsia="Calibri" w:hAnsi="Calibri" w:cs="Times New Roman"/>
        </w:rPr>
        <w:t>stypendium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instytucie</w:t>
      </w:r>
      <w:r w:rsidR="001425A5">
        <w:rPr>
          <w:rFonts w:ascii="Calibri" w:eastAsia="Calibri" w:hAnsi="Calibri" w:cs="Times New Roman"/>
        </w:rPr>
        <w:t xml:space="preserve"> UNU-CS (The United Nations University Institute on Computin</w:t>
      </w:r>
      <w:r>
        <w:rPr>
          <w:rFonts w:ascii="Calibri" w:eastAsia="Calibri" w:hAnsi="Calibri" w:cs="Times New Roman"/>
        </w:rPr>
        <w:t>g and Society)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 xml:space="preserve">Makau. Oferta skierowana jest do </w:t>
      </w:r>
      <w:r w:rsidR="001425A5">
        <w:rPr>
          <w:rFonts w:ascii="Calibri" w:eastAsia="Calibri" w:hAnsi="Calibri" w:cs="Times New Roman"/>
        </w:rPr>
        <w:t>świeżo upieczonych absolwentów studiów doktoranckich, aby przyłączyli</w:t>
      </w:r>
      <w:r w:rsidR="00591737">
        <w:rPr>
          <w:rFonts w:ascii="Calibri" w:eastAsia="Calibri" w:hAnsi="Calibri" w:cs="Times New Roman"/>
        </w:rPr>
        <w:t xml:space="preserve"> się </w:t>
      </w:r>
      <w:r w:rsidR="001425A5">
        <w:rPr>
          <w:rFonts w:ascii="Calibri" w:eastAsia="Calibri" w:hAnsi="Calibri" w:cs="Times New Roman"/>
        </w:rPr>
        <w:t xml:space="preserve"> do nas</w:t>
      </w:r>
      <w:r w:rsidR="00591737">
        <w:rPr>
          <w:rFonts w:ascii="Calibri" w:eastAsia="Calibri" w:hAnsi="Calibri" w:cs="Times New Roman"/>
        </w:rPr>
        <w:t xml:space="preserve"> i </w:t>
      </w:r>
      <w:r w:rsidR="001425A5">
        <w:rPr>
          <w:rFonts w:ascii="Calibri" w:eastAsia="Calibri" w:hAnsi="Calibri" w:cs="Times New Roman"/>
        </w:rPr>
        <w:t>wspólnie</w:t>
      </w:r>
      <w:r w:rsidR="00591737">
        <w:rPr>
          <w:rFonts w:ascii="Calibri" w:eastAsia="Calibri" w:hAnsi="Calibri" w:cs="Times New Roman"/>
        </w:rPr>
        <w:t xml:space="preserve"> z </w:t>
      </w:r>
      <w:r w:rsidR="001425A5">
        <w:rPr>
          <w:rFonts w:ascii="Calibri" w:eastAsia="Calibri" w:hAnsi="Calibri" w:cs="Times New Roman"/>
        </w:rPr>
        <w:t>nami tworzyli fascynujące projekty badawcze.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tym celu powstał program</w:t>
      </w:r>
      <w:r w:rsidR="001425A5">
        <w:rPr>
          <w:rFonts w:ascii="Calibri" w:eastAsia="Calibri" w:hAnsi="Calibri" w:cs="Times New Roman"/>
        </w:rPr>
        <w:t xml:space="preserve"> Young Information and Communication Technologies and Development (ICTD) Fellowship (stypendium</w:t>
      </w:r>
      <w:r w:rsidR="00591737">
        <w:rPr>
          <w:rFonts w:ascii="Calibri" w:eastAsia="Calibri" w:hAnsi="Calibri" w:cs="Times New Roman"/>
        </w:rPr>
        <w:t xml:space="preserve"> w </w:t>
      </w:r>
      <w:r w:rsidR="001425A5">
        <w:rPr>
          <w:rFonts w:ascii="Calibri" w:eastAsia="Calibri" w:hAnsi="Calibri" w:cs="Times New Roman"/>
        </w:rPr>
        <w:t>dziedzinie technologii informacyjno-komunikacyjnych</w:t>
      </w:r>
      <w:r w:rsidR="00591737">
        <w:rPr>
          <w:rFonts w:ascii="Calibri" w:eastAsia="Calibri" w:hAnsi="Calibri" w:cs="Times New Roman"/>
        </w:rPr>
        <w:t xml:space="preserve"> i </w:t>
      </w:r>
      <w:r w:rsidR="001425A5">
        <w:rPr>
          <w:rFonts w:ascii="Calibri" w:eastAsia="Calibri" w:hAnsi="Calibri" w:cs="Times New Roman"/>
        </w:rPr>
        <w:t>rozwoju).</w:t>
      </w:r>
    </w:p>
    <w:p w:rsidR="00EB6CB3" w:rsidRPr="00EB6CB3" w:rsidRDefault="001425A5" w:rsidP="00275D2C">
      <w:pPr>
        <w:jc w:val="both"/>
      </w:pPr>
      <w:r>
        <w:rPr>
          <w:rFonts w:ascii="Calibri" w:eastAsia="Calibri" w:hAnsi="Calibri" w:cs="Times New Roman"/>
        </w:rPr>
        <w:t>Stypendyści będą przebywać</w:t>
      </w:r>
      <w:r w:rsidR="00706E15">
        <w:rPr>
          <w:rFonts w:ascii="Calibri" w:eastAsia="Calibri" w:hAnsi="Calibri" w:cs="Times New Roman"/>
        </w:rPr>
        <w:t xml:space="preserve"> przez rok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akademiku instytutu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Makau (Chiny)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będą zajmować</w:t>
      </w:r>
      <w:r w:rsidR="00591737">
        <w:rPr>
          <w:rFonts w:ascii="Calibri" w:eastAsia="Calibri" w:hAnsi="Calibri" w:cs="Times New Roman"/>
        </w:rPr>
        <w:t xml:space="preserve"> się </w:t>
      </w:r>
      <w:r>
        <w:rPr>
          <w:rFonts w:ascii="Calibri" w:eastAsia="Calibri" w:hAnsi="Calibri" w:cs="Times New Roman"/>
        </w:rPr>
        <w:t xml:space="preserve"> pr</w:t>
      </w:r>
      <w:r w:rsidR="00706E15">
        <w:rPr>
          <w:rFonts w:ascii="Calibri" w:eastAsia="Calibri" w:hAnsi="Calibri" w:cs="Times New Roman"/>
        </w:rPr>
        <w:t>owadzeniem badań</w:t>
      </w:r>
      <w:r w:rsidR="00591737">
        <w:rPr>
          <w:rFonts w:ascii="Calibri" w:eastAsia="Calibri" w:hAnsi="Calibri" w:cs="Times New Roman"/>
        </w:rPr>
        <w:t xml:space="preserve"> w </w:t>
      </w:r>
      <w:r w:rsidR="00706E15">
        <w:rPr>
          <w:rFonts w:ascii="Calibri" w:eastAsia="Calibri" w:hAnsi="Calibri" w:cs="Times New Roman"/>
        </w:rPr>
        <w:t>obszarze ICT, pod nadzorem</w:t>
      </w:r>
      <w:r>
        <w:rPr>
          <w:rFonts w:ascii="Calibri" w:eastAsia="Calibri" w:hAnsi="Calibri" w:cs="Times New Roman"/>
        </w:rPr>
        <w:t xml:space="preserve"> głównych badaczy (Principal Researchers) oraz kierownika ds. badań (Head of Research).</w:t>
      </w:r>
      <w:r w:rsidR="00706E15">
        <w:rPr>
          <w:rFonts w:ascii="Calibri" w:eastAsia="Calibri" w:hAnsi="Calibri" w:cs="Times New Roman"/>
        </w:rPr>
        <w:t xml:space="preserve"> </w:t>
      </w:r>
      <w:r w:rsidR="00D54E26">
        <w:rPr>
          <w:rFonts w:ascii="Calibri" w:eastAsia="Calibri" w:hAnsi="Calibri" w:cs="Times New Roman"/>
        </w:rPr>
        <w:t xml:space="preserve">Najważniejszym </w:t>
      </w:r>
      <w:r w:rsidR="00706E15">
        <w:rPr>
          <w:rFonts w:ascii="Calibri" w:eastAsia="Calibri" w:hAnsi="Calibri" w:cs="Times New Roman"/>
        </w:rPr>
        <w:t>zadaniem</w:t>
      </w:r>
      <w:r>
        <w:rPr>
          <w:rFonts w:ascii="Calibri" w:eastAsia="Calibri" w:hAnsi="Calibri" w:cs="Times New Roman"/>
        </w:rPr>
        <w:t xml:space="preserve"> będzie prowadzenie badań na wysokim poziomie, które pozwolą pokonać istniejące ograniczenia, pogłębić wiedzę na temat podstawowego zrozumienia badań naukowych i/lub zaoferować nowe teorie na temat istniejących problemów rozwojowych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dziedzinie ICT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zrównoważonego rozwoju.</w:t>
      </w:r>
      <w:r w:rsidR="00D54E2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Otrzymane wyniki badań będą stanowić podstawę do kształtowania polityki ONZ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kwestiach związanych z</w:t>
      </w:r>
      <w:r w:rsidR="00D54E26">
        <w:rPr>
          <w:rFonts w:ascii="Calibri" w:eastAsia="Calibri" w:hAnsi="Calibri" w:cs="Times New Roman"/>
        </w:rPr>
        <w:t>e wspomnianą dziedziną.</w:t>
      </w:r>
    </w:p>
    <w:p w:rsidR="00EB6CB3" w:rsidRPr="00DE72F7" w:rsidRDefault="001425A5" w:rsidP="00275D2C">
      <w:pPr>
        <w:jc w:val="both"/>
        <w:rPr>
          <w:b/>
        </w:rPr>
      </w:pPr>
      <w:r w:rsidRPr="00DE72F7">
        <w:rPr>
          <w:rFonts w:ascii="Calibri" w:eastAsia="Calibri" w:hAnsi="Calibri" w:cs="Times New Roman"/>
          <w:b/>
        </w:rPr>
        <w:t>Cele programu są następujące:</w:t>
      </w:r>
    </w:p>
    <w:p w:rsidR="00EB6CB3" w:rsidRPr="00EB6CB3" w:rsidRDefault="001425A5" w:rsidP="00275D2C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czynny wkład</w:t>
      </w:r>
      <w:r w:rsidR="00591737">
        <w:rPr>
          <w:rFonts w:ascii="Calibri" w:eastAsia="Calibri" w:hAnsi="Calibri" w:cs="Times New Roman"/>
        </w:rPr>
        <w:t xml:space="preserve"> w </w:t>
      </w:r>
      <w:r w:rsidR="00F06534">
        <w:rPr>
          <w:rFonts w:ascii="Calibri" w:eastAsia="Calibri" w:hAnsi="Calibri" w:cs="Times New Roman"/>
        </w:rPr>
        <w:t>badania naukowe związane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ICT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zrównoważonym rozwojem,</w:t>
      </w:r>
    </w:p>
    <w:p w:rsidR="00EB6CB3" w:rsidRPr="00EB6CB3" w:rsidRDefault="001425A5" w:rsidP="00275D2C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stawić czoło kwestii rozwoju globalnego zgodnie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ONZ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jej Celami Zrównoważonego Rozwoju (SDG - Sustainable Development Goals)</w:t>
      </w:r>
    </w:p>
    <w:p w:rsidR="00EB6CB3" w:rsidRPr="00EB6CB3" w:rsidRDefault="001425A5" w:rsidP="00275D2C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zaangażowanie partnerów akademickich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proces kształtowania polityki ONZ,</w:t>
      </w:r>
    </w:p>
    <w:p w:rsidR="00EB6CB3" w:rsidRPr="00EB6CB3" w:rsidRDefault="001425A5" w:rsidP="00275D2C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zwiększenie całkowitego potencjału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obszarze badań naukowych, wpływu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zasięgu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skali globalnej,</w:t>
      </w:r>
    </w:p>
    <w:p w:rsidR="00EB6CB3" w:rsidRPr="00EB6CB3" w:rsidRDefault="001425A5" w:rsidP="00275D2C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informowanie instytutu</w:t>
      </w:r>
      <w:r w:rsidR="00591737">
        <w:rPr>
          <w:rFonts w:ascii="Calibri" w:eastAsia="Calibri" w:hAnsi="Calibri" w:cs="Times New Roman"/>
        </w:rPr>
        <w:t xml:space="preserve"> o </w:t>
      </w:r>
      <w:r>
        <w:rPr>
          <w:rFonts w:ascii="Calibri" w:eastAsia="Calibri" w:hAnsi="Calibri" w:cs="Times New Roman"/>
        </w:rPr>
        <w:t>nowych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powstających stypendiach związanych ze zrównoważonym rozwojem,</w:t>
      </w:r>
    </w:p>
    <w:p w:rsidR="00EB6CB3" w:rsidRPr="00F06534" w:rsidRDefault="001425A5" w:rsidP="00275D2C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wspieranie interdyscyplinarnej społeczności intelektualnej.</w:t>
      </w:r>
    </w:p>
    <w:p w:rsidR="00F06534" w:rsidRPr="00EB6CB3" w:rsidRDefault="00F06534" w:rsidP="00F06534">
      <w:pPr>
        <w:jc w:val="both"/>
      </w:pPr>
    </w:p>
    <w:p w:rsidR="00EB6CB3" w:rsidRPr="00F06534" w:rsidRDefault="001425A5" w:rsidP="00275D2C">
      <w:pPr>
        <w:jc w:val="both"/>
        <w:rPr>
          <w:b/>
        </w:rPr>
      </w:pPr>
      <w:r w:rsidRPr="00F06534">
        <w:rPr>
          <w:rFonts w:ascii="Calibri" w:eastAsia="Calibri" w:hAnsi="Calibri" w:cs="Times New Roman"/>
          <w:b/>
          <w:bCs/>
        </w:rPr>
        <w:t>WARUNKI STYPENDIUM</w:t>
      </w:r>
    </w:p>
    <w:p w:rsidR="00EB6CB3" w:rsidRPr="00187F34" w:rsidRDefault="001425A5" w:rsidP="00275D2C">
      <w:pPr>
        <w:jc w:val="both"/>
        <w:rPr>
          <w:b/>
        </w:rPr>
      </w:pPr>
      <w:r w:rsidRPr="00187F34">
        <w:rPr>
          <w:rFonts w:ascii="Calibri" w:eastAsia="Calibri" w:hAnsi="Calibri" w:cs="Times New Roman"/>
          <w:b/>
        </w:rPr>
        <w:t>Wymagane kwali</w:t>
      </w:r>
      <w:r w:rsidR="00F06534" w:rsidRPr="00187F34">
        <w:rPr>
          <w:rFonts w:ascii="Calibri" w:eastAsia="Calibri" w:hAnsi="Calibri" w:cs="Times New Roman"/>
          <w:b/>
        </w:rPr>
        <w:t>fikacje</w:t>
      </w:r>
      <w:r w:rsidR="00591737">
        <w:rPr>
          <w:rFonts w:ascii="Calibri" w:eastAsia="Calibri" w:hAnsi="Calibri" w:cs="Times New Roman"/>
          <w:b/>
        </w:rPr>
        <w:t xml:space="preserve"> i </w:t>
      </w:r>
      <w:r w:rsidR="00F06534" w:rsidRPr="00187F34">
        <w:rPr>
          <w:rFonts w:ascii="Calibri" w:eastAsia="Calibri" w:hAnsi="Calibri" w:cs="Times New Roman"/>
          <w:b/>
        </w:rPr>
        <w:t>doświadczenie</w:t>
      </w:r>
      <w:r w:rsidRPr="00187F34">
        <w:rPr>
          <w:rFonts w:ascii="Calibri" w:eastAsia="Calibri" w:hAnsi="Calibri" w:cs="Times New Roman"/>
          <w:b/>
        </w:rPr>
        <w:t>:</w:t>
      </w:r>
    </w:p>
    <w:p w:rsidR="00EB6CB3" w:rsidRPr="00EB6CB3" w:rsidRDefault="001425A5" w:rsidP="00275D2C">
      <w:pPr>
        <w:numPr>
          <w:ilvl w:val="0"/>
          <w:numId w:val="3"/>
        </w:numPr>
        <w:jc w:val="both"/>
      </w:pPr>
      <w:r>
        <w:rPr>
          <w:rFonts w:ascii="Calibri" w:eastAsia="Calibri" w:hAnsi="Calibri" w:cs="Times New Roman"/>
        </w:rPr>
        <w:t>stopień doktora (lub równoważny) uzyskany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ciągu ostatnich dwóch lat,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dziedzinie związanej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oferowanym stypendium,</w:t>
      </w:r>
    </w:p>
    <w:p w:rsidR="00EB6CB3" w:rsidRPr="00EB6CB3" w:rsidRDefault="001425A5" w:rsidP="00275D2C">
      <w:pPr>
        <w:numPr>
          <w:ilvl w:val="0"/>
          <w:numId w:val="3"/>
        </w:numPr>
        <w:jc w:val="both"/>
      </w:pPr>
      <w:r>
        <w:rPr>
          <w:rFonts w:ascii="Calibri" w:eastAsia="Calibri" w:hAnsi="Calibri" w:cs="Times New Roman"/>
        </w:rPr>
        <w:t>udokumentowane doświadczenie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konceptualizowaniu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przeprowadzaniu badań wtórnych oraz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dziedzinie związanej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obszarem ICTD,</w:t>
      </w:r>
    </w:p>
    <w:p w:rsidR="00EB6CB3" w:rsidRPr="00EB6CB3" w:rsidRDefault="001425A5" w:rsidP="00275D2C">
      <w:pPr>
        <w:numPr>
          <w:ilvl w:val="0"/>
          <w:numId w:val="3"/>
        </w:numPr>
        <w:jc w:val="both"/>
      </w:pPr>
      <w:r>
        <w:rPr>
          <w:rFonts w:ascii="Calibri" w:eastAsia="Calibri" w:hAnsi="Calibri" w:cs="Times New Roman"/>
        </w:rPr>
        <w:t>zaangażowanie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badania is</w:t>
      </w:r>
      <w:r w:rsidR="00187F34">
        <w:rPr>
          <w:rFonts w:ascii="Calibri" w:eastAsia="Calibri" w:hAnsi="Calibri" w:cs="Times New Roman"/>
        </w:rPr>
        <w:t xml:space="preserve">totne dla programów badawczych </w:t>
      </w:r>
      <w:r>
        <w:rPr>
          <w:rFonts w:ascii="Calibri" w:eastAsia="Calibri" w:hAnsi="Calibri" w:cs="Times New Roman"/>
        </w:rPr>
        <w:t>prowadzonych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instytucie,</w:t>
      </w:r>
    </w:p>
    <w:p w:rsidR="00EB6CB3" w:rsidRPr="00EB6CB3" w:rsidRDefault="001425A5" w:rsidP="00275D2C">
      <w:pPr>
        <w:numPr>
          <w:ilvl w:val="0"/>
          <w:numId w:val="3"/>
        </w:numPr>
        <w:jc w:val="both"/>
      </w:pPr>
      <w:r>
        <w:rPr>
          <w:rFonts w:ascii="Calibri" w:eastAsia="Calibri" w:hAnsi="Calibri" w:cs="Times New Roman"/>
        </w:rPr>
        <w:lastRenderedPageBreak/>
        <w:t>doskonała znajomość języka angielskiego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mowie</w:t>
      </w:r>
      <w:r w:rsidR="00591737">
        <w:rPr>
          <w:rFonts w:ascii="Calibri" w:eastAsia="Calibri" w:hAnsi="Calibri" w:cs="Times New Roman"/>
        </w:rPr>
        <w:t xml:space="preserve"> i w </w:t>
      </w:r>
      <w:r>
        <w:rPr>
          <w:rFonts w:ascii="Calibri" w:eastAsia="Calibri" w:hAnsi="Calibri" w:cs="Times New Roman"/>
        </w:rPr>
        <w:t>piśmie.</w:t>
      </w:r>
    </w:p>
    <w:p w:rsidR="00EB6CB3" w:rsidRPr="00187F34" w:rsidRDefault="001425A5" w:rsidP="00275D2C">
      <w:pPr>
        <w:jc w:val="both"/>
        <w:rPr>
          <w:b/>
        </w:rPr>
      </w:pPr>
      <w:r w:rsidRPr="00187F34">
        <w:rPr>
          <w:rFonts w:ascii="Calibri" w:eastAsia="Calibri" w:hAnsi="Calibri" w:cs="Times New Roman"/>
          <w:b/>
        </w:rPr>
        <w:t>Umiejętności</w:t>
      </w:r>
    </w:p>
    <w:p w:rsidR="00EB6CB3" w:rsidRPr="00EB6CB3" w:rsidRDefault="001425A5" w:rsidP="00275D2C">
      <w:pPr>
        <w:numPr>
          <w:ilvl w:val="0"/>
          <w:numId w:val="4"/>
        </w:numPr>
        <w:jc w:val="both"/>
      </w:pPr>
      <w:r>
        <w:rPr>
          <w:rFonts w:ascii="Calibri" w:eastAsia="Calibri" w:hAnsi="Calibri" w:cs="Times New Roman"/>
        </w:rPr>
        <w:t>elastyczność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umiejętność pracy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wyznaczonym terminie,</w:t>
      </w:r>
    </w:p>
    <w:p w:rsidR="00EB6CB3" w:rsidRPr="00EB6CB3" w:rsidRDefault="001425A5" w:rsidP="00275D2C">
      <w:pPr>
        <w:numPr>
          <w:ilvl w:val="0"/>
          <w:numId w:val="4"/>
        </w:numPr>
        <w:jc w:val="both"/>
      </w:pPr>
      <w:r>
        <w:rPr>
          <w:rFonts w:ascii="Calibri" w:eastAsia="Calibri" w:hAnsi="Calibri" w:cs="Times New Roman"/>
        </w:rPr>
        <w:t>kreatywność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tworzeniu nowych rozwiąz</w:t>
      </w:r>
      <w:r w:rsidR="00591737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ń oraz zdolność </w:t>
      </w:r>
      <w:r w:rsidR="00C96EEE">
        <w:rPr>
          <w:rFonts w:ascii="Calibri" w:eastAsia="Calibri" w:hAnsi="Calibri" w:cs="Times New Roman"/>
        </w:rPr>
        <w:t xml:space="preserve">do </w:t>
      </w:r>
      <w:r>
        <w:rPr>
          <w:rFonts w:ascii="Calibri" w:eastAsia="Calibri" w:hAnsi="Calibri" w:cs="Times New Roman"/>
        </w:rPr>
        <w:t>nieszablonowego myślenia,</w:t>
      </w:r>
    </w:p>
    <w:p w:rsidR="00EB6CB3" w:rsidRPr="00EB6CB3" w:rsidRDefault="001425A5" w:rsidP="00275D2C">
      <w:pPr>
        <w:numPr>
          <w:ilvl w:val="0"/>
          <w:numId w:val="4"/>
        </w:numPr>
        <w:jc w:val="both"/>
      </w:pPr>
      <w:r>
        <w:rPr>
          <w:rFonts w:ascii="Calibri" w:eastAsia="Calibri" w:hAnsi="Calibri" w:cs="Times New Roman"/>
        </w:rPr>
        <w:t>nastawienie na osiąganie wyników,</w:t>
      </w:r>
    </w:p>
    <w:p w:rsidR="00EB6CB3" w:rsidRPr="00EB6CB3" w:rsidRDefault="001425A5" w:rsidP="00275D2C">
      <w:pPr>
        <w:numPr>
          <w:ilvl w:val="0"/>
          <w:numId w:val="4"/>
        </w:numPr>
        <w:jc w:val="both"/>
      </w:pPr>
      <w:r>
        <w:rPr>
          <w:rFonts w:ascii="Calibri" w:eastAsia="Calibri" w:hAnsi="Calibri" w:cs="Times New Roman"/>
        </w:rPr>
        <w:t>umiejętność pracy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grupie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zdolności interpersonalne, które kandydat wykazał podczas pracy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środowisku wielokulturowym, wieloetnicznym, gdzie ważne są wrażliwość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szacunek dla różnorodności.</w:t>
      </w:r>
    </w:p>
    <w:p w:rsidR="00EB6CB3" w:rsidRPr="00187F34" w:rsidRDefault="001425A5" w:rsidP="00275D2C">
      <w:pPr>
        <w:jc w:val="both"/>
        <w:rPr>
          <w:b/>
        </w:rPr>
      </w:pPr>
      <w:r w:rsidRPr="00187F34">
        <w:rPr>
          <w:rFonts w:ascii="Calibri" w:eastAsia="Calibri" w:hAnsi="Calibri" w:cs="Times New Roman"/>
          <w:b/>
          <w:bCs/>
        </w:rPr>
        <w:t>ŚWIADCZENIA</w:t>
      </w:r>
    </w:p>
    <w:p w:rsidR="00EB6CB3" w:rsidRPr="00187F34" w:rsidRDefault="00187F34" w:rsidP="00275D2C">
      <w:pPr>
        <w:jc w:val="both"/>
        <w:rPr>
          <w:b/>
        </w:rPr>
      </w:pPr>
      <w:r>
        <w:rPr>
          <w:rFonts w:ascii="Calibri" w:eastAsia="Calibri" w:hAnsi="Calibri" w:cs="Times New Roman"/>
          <w:b/>
        </w:rPr>
        <w:t>S</w:t>
      </w:r>
      <w:r w:rsidR="001425A5" w:rsidRPr="00187F34">
        <w:rPr>
          <w:rFonts w:ascii="Calibri" w:eastAsia="Calibri" w:hAnsi="Calibri" w:cs="Times New Roman"/>
          <w:b/>
        </w:rPr>
        <w:t>typendyści otrzymają:</w:t>
      </w:r>
    </w:p>
    <w:p w:rsidR="00EB6CB3" w:rsidRPr="00EB6CB3" w:rsidRDefault="001425A5" w:rsidP="00275D2C">
      <w:pPr>
        <w:numPr>
          <w:ilvl w:val="0"/>
          <w:numId w:val="5"/>
        </w:numPr>
        <w:jc w:val="both"/>
      </w:pPr>
      <w:r>
        <w:rPr>
          <w:rFonts w:ascii="Calibri" w:eastAsia="Calibri" w:hAnsi="Calibri" w:cs="Times New Roman"/>
        </w:rPr>
        <w:t>stanowisko pracy</w:t>
      </w:r>
      <w:r w:rsidR="00591737">
        <w:rPr>
          <w:rFonts w:ascii="Calibri" w:eastAsia="Calibri" w:hAnsi="Calibri" w:cs="Times New Roman"/>
        </w:rPr>
        <w:t xml:space="preserve"> w </w:t>
      </w:r>
      <w:r w:rsidR="00187F34">
        <w:rPr>
          <w:rFonts w:ascii="Calibri" w:eastAsia="Calibri" w:hAnsi="Calibri" w:cs="Times New Roman"/>
        </w:rPr>
        <w:t xml:space="preserve">biurze </w:t>
      </w:r>
      <w:r>
        <w:rPr>
          <w:rFonts w:ascii="Calibri" w:eastAsia="Calibri" w:hAnsi="Calibri" w:cs="Times New Roman"/>
        </w:rPr>
        <w:t>nowo wyremontowan</w:t>
      </w:r>
      <w:r w:rsidR="00187F34">
        <w:rPr>
          <w:rFonts w:ascii="Calibri" w:eastAsia="Calibri" w:hAnsi="Calibri" w:cs="Times New Roman"/>
        </w:rPr>
        <w:t>ego budynku będącego</w:t>
      </w:r>
      <w:r>
        <w:rPr>
          <w:rFonts w:ascii="Calibri" w:eastAsia="Calibri" w:hAnsi="Calibri" w:cs="Times New Roman"/>
        </w:rPr>
        <w:t xml:space="preserve"> częścią bogatego dziedzictwa kulturowego miasta Makau,</w:t>
      </w:r>
    </w:p>
    <w:p w:rsidR="00EB6CB3" w:rsidRPr="00EB6CB3" w:rsidRDefault="001425A5" w:rsidP="00275D2C">
      <w:pPr>
        <w:numPr>
          <w:ilvl w:val="0"/>
          <w:numId w:val="5"/>
        </w:numPr>
        <w:jc w:val="both"/>
      </w:pPr>
      <w:r>
        <w:rPr>
          <w:rFonts w:ascii="Calibri" w:eastAsia="Calibri" w:hAnsi="Calibri" w:cs="Times New Roman"/>
        </w:rPr>
        <w:t>bezpłatne zakwaterowanie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mieszkaniu dla pracowników instytutu, znajdującym</w:t>
      </w:r>
      <w:r w:rsidR="00591737">
        <w:rPr>
          <w:rFonts w:ascii="Calibri" w:eastAsia="Calibri" w:hAnsi="Calibri" w:cs="Times New Roman"/>
        </w:rPr>
        <w:t> się  w </w:t>
      </w:r>
      <w:r>
        <w:rPr>
          <w:rFonts w:ascii="Calibri" w:eastAsia="Calibri" w:hAnsi="Calibri" w:cs="Times New Roman"/>
        </w:rPr>
        <w:t xml:space="preserve">centrum Makau, 15 minut pieszo od biura. </w:t>
      </w:r>
      <w:r w:rsidR="0065433F">
        <w:rPr>
          <w:rFonts w:ascii="Calibri" w:eastAsia="Calibri" w:hAnsi="Calibri" w:cs="Times New Roman"/>
        </w:rPr>
        <w:t>Należy opłacać jedynie rachunki</w:t>
      </w:r>
      <w:r>
        <w:rPr>
          <w:rFonts w:ascii="Calibri" w:eastAsia="Calibri" w:hAnsi="Calibri" w:cs="Times New Roman"/>
        </w:rPr>
        <w:t xml:space="preserve"> (wymagany jest nieprzerywany pobyt),</w:t>
      </w:r>
    </w:p>
    <w:p w:rsidR="00EB6CB3" w:rsidRPr="00EB6CB3" w:rsidRDefault="001425A5" w:rsidP="00275D2C">
      <w:pPr>
        <w:numPr>
          <w:ilvl w:val="0"/>
          <w:numId w:val="5"/>
        </w:numPr>
        <w:jc w:val="both"/>
      </w:pPr>
      <w:r>
        <w:rPr>
          <w:rFonts w:ascii="Calibri" w:eastAsia="Calibri" w:hAnsi="Calibri" w:cs="Times New Roman"/>
        </w:rPr>
        <w:t>podróż klasą ekonomiczną do</w:t>
      </w:r>
      <w:r w:rsidR="00591737">
        <w:rPr>
          <w:rFonts w:ascii="Calibri" w:eastAsia="Calibri" w:hAnsi="Calibri" w:cs="Times New Roman"/>
        </w:rPr>
        <w:t xml:space="preserve"> i z </w:t>
      </w:r>
      <w:r>
        <w:rPr>
          <w:rFonts w:ascii="Calibri" w:eastAsia="Calibri" w:hAnsi="Calibri" w:cs="Times New Roman"/>
        </w:rPr>
        <w:t>Makau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dniu pierwszego przyjazdu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ostatniego wyjazdu,</w:t>
      </w:r>
    </w:p>
    <w:p w:rsidR="00EB6CB3" w:rsidRPr="00EB6CB3" w:rsidRDefault="001425A5" w:rsidP="00275D2C">
      <w:pPr>
        <w:numPr>
          <w:ilvl w:val="0"/>
          <w:numId w:val="5"/>
        </w:numPr>
        <w:jc w:val="both"/>
      </w:pPr>
      <w:r>
        <w:rPr>
          <w:rFonts w:ascii="Calibri" w:eastAsia="Calibri" w:hAnsi="Calibri" w:cs="Times New Roman"/>
        </w:rPr>
        <w:t>stypendium</w:t>
      </w:r>
      <w:r w:rsidR="00591737">
        <w:rPr>
          <w:rFonts w:ascii="Calibri" w:eastAsia="Calibri" w:hAnsi="Calibri" w:cs="Times New Roman"/>
        </w:rPr>
        <w:t xml:space="preserve"> o </w:t>
      </w:r>
      <w:r>
        <w:rPr>
          <w:rFonts w:ascii="Calibri" w:eastAsia="Calibri" w:hAnsi="Calibri" w:cs="Times New Roman"/>
        </w:rPr>
        <w:t>wartości konkurencyjnej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stosunku do lokalnych stawek rynkowych.</w:t>
      </w:r>
    </w:p>
    <w:p w:rsidR="00EB6CB3" w:rsidRPr="00EB6CB3" w:rsidRDefault="001425A5" w:rsidP="00275D2C">
      <w:pPr>
        <w:jc w:val="both"/>
      </w:pPr>
      <w:r>
        <w:rPr>
          <w:rFonts w:ascii="Calibri" w:eastAsia="Calibri" w:hAnsi="Calibri" w:cs="Times New Roman"/>
        </w:rPr>
        <w:t>Kandydat będzie współpracował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instytutem na podstawie jednorocznej  umowy</w:t>
      </w:r>
      <w:r w:rsidR="00591737">
        <w:rPr>
          <w:rFonts w:ascii="Calibri" w:eastAsia="Calibri" w:hAnsi="Calibri" w:cs="Times New Roman"/>
        </w:rPr>
        <w:t xml:space="preserve"> o </w:t>
      </w:r>
      <w:r>
        <w:rPr>
          <w:rFonts w:ascii="Calibri" w:eastAsia="Calibri" w:hAnsi="Calibri" w:cs="Times New Roman"/>
        </w:rPr>
        <w:t>świadczeniu usług (PSA – Personnel  Service Agreement).</w:t>
      </w:r>
      <w:r w:rsidR="007C7965">
        <w:rPr>
          <w:rFonts w:ascii="Calibri" w:eastAsia="Calibri" w:hAnsi="Calibri" w:cs="Times New Roman"/>
        </w:rPr>
        <w:t xml:space="preserve"> Istnieje możliwość</w:t>
      </w:r>
      <w:r>
        <w:rPr>
          <w:rFonts w:ascii="Calibri" w:eastAsia="Calibri" w:hAnsi="Calibri" w:cs="Times New Roman"/>
        </w:rPr>
        <w:t xml:space="preserve"> przedłużenia</w:t>
      </w:r>
      <w:r w:rsidR="00591737">
        <w:rPr>
          <w:rFonts w:ascii="Calibri" w:eastAsia="Calibri" w:hAnsi="Calibri" w:cs="Times New Roman"/>
        </w:rPr>
        <w:t xml:space="preserve"> o </w:t>
      </w:r>
      <w:r>
        <w:rPr>
          <w:rFonts w:ascii="Calibri" w:eastAsia="Calibri" w:hAnsi="Calibri" w:cs="Times New Roman"/>
        </w:rPr>
        <w:t>jeden rok,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zal</w:t>
      </w:r>
      <w:r w:rsidR="007C7965">
        <w:rPr>
          <w:rFonts w:ascii="Calibri" w:eastAsia="Calibri" w:hAnsi="Calibri" w:cs="Times New Roman"/>
        </w:rPr>
        <w:t>eżności od wyników</w:t>
      </w:r>
      <w:r w:rsidR="00591737">
        <w:rPr>
          <w:rFonts w:ascii="Calibri" w:eastAsia="Calibri" w:hAnsi="Calibri" w:cs="Times New Roman"/>
        </w:rPr>
        <w:t xml:space="preserve"> i </w:t>
      </w:r>
      <w:r w:rsidR="007C7965">
        <w:rPr>
          <w:rFonts w:ascii="Calibri" w:eastAsia="Calibri" w:hAnsi="Calibri" w:cs="Times New Roman"/>
        </w:rPr>
        <w:t>dostępnych</w:t>
      </w:r>
      <w:r>
        <w:rPr>
          <w:rFonts w:ascii="Calibri" w:eastAsia="Calibri" w:hAnsi="Calibri" w:cs="Times New Roman"/>
        </w:rPr>
        <w:t xml:space="preserve"> środków finansowych.</w:t>
      </w:r>
    </w:p>
    <w:p w:rsidR="00EB6CB3" w:rsidRPr="006E02C3" w:rsidRDefault="001425A5" w:rsidP="00275D2C">
      <w:pPr>
        <w:jc w:val="both"/>
        <w:rPr>
          <w:b/>
        </w:rPr>
      </w:pPr>
      <w:r w:rsidRPr="006E02C3">
        <w:rPr>
          <w:rFonts w:ascii="Calibri" w:eastAsia="Calibri" w:hAnsi="Calibri" w:cs="Times New Roman"/>
          <w:b/>
          <w:bCs/>
        </w:rPr>
        <w:t>JAK UBIEGAĆ</w:t>
      </w:r>
      <w:r w:rsidR="00591737">
        <w:rPr>
          <w:rFonts w:ascii="Calibri" w:eastAsia="Calibri" w:hAnsi="Calibri" w:cs="Times New Roman"/>
          <w:b/>
          <w:bCs/>
        </w:rPr>
        <w:t> się  o </w:t>
      </w:r>
      <w:r w:rsidRPr="006E02C3">
        <w:rPr>
          <w:rFonts w:ascii="Calibri" w:eastAsia="Calibri" w:hAnsi="Calibri" w:cs="Times New Roman"/>
          <w:b/>
          <w:bCs/>
        </w:rPr>
        <w:t>STYPENDIUM</w:t>
      </w:r>
    </w:p>
    <w:p w:rsidR="00EB6CB3" w:rsidRPr="00EB6CB3" w:rsidRDefault="001425A5" w:rsidP="00275D2C">
      <w:pPr>
        <w:jc w:val="both"/>
      </w:pPr>
      <w:r>
        <w:rPr>
          <w:rFonts w:ascii="Calibri" w:eastAsia="Calibri" w:hAnsi="Calibri" w:cs="Times New Roman"/>
        </w:rPr>
        <w:t xml:space="preserve">Należy przesłać wniosek na adres e-mail: </w:t>
      </w:r>
      <w:hyperlink r:id="rId5" w:history="1">
        <w:r>
          <w:rPr>
            <w:rFonts w:ascii="Calibri" w:eastAsia="Calibri" w:hAnsi="Calibri" w:cs="Times New Roman"/>
            <w:color w:val="0563C1"/>
          </w:rPr>
          <w:t>ra_cs@unu.edu</w:t>
        </w:r>
      </w:hyperlink>
      <w:r>
        <w:rPr>
          <w:rFonts w:ascii="Calibri" w:eastAsia="Calibri" w:hAnsi="Calibri" w:cs="Times New Roman"/>
        </w:rPr>
        <w:t xml:space="preserve"> </w:t>
      </w:r>
      <w:r w:rsidR="00B13B0C">
        <w:rPr>
          <w:rFonts w:ascii="Calibri" w:eastAsia="Calibri" w:hAnsi="Calibri" w:cs="Times New Roman"/>
        </w:rPr>
        <w:t>wraz</w:t>
      </w:r>
      <w:r w:rsidR="00591737">
        <w:rPr>
          <w:rFonts w:ascii="Calibri" w:eastAsia="Calibri" w:hAnsi="Calibri" w:cs="Times New Roman"/>
        </w:rPr>
        <w:t xml:space="preserve"> z </w:t>
      </w:r>
      <w:r w:rsidR="00B13B0C">
        <w:rPr>
          <w:rFonts w:ascii="Calibri" w:eastAsia="Calibri" w:hAnsi="Calibri" w:cs="Times New Roman"/>
        </w:rPr>
        <w:t>następującymi dokumen</w:t>
      </w:r>
      <w:r w:rsidR="00A63AB2">
        <w:rPr>
          <w:rFonts w:ascii="Calibri" w:eastAsia="Calibri" w:hAnsi="Calibri" w:cs="Times New Roman"/>
        </w:rPr>
        <w:t>tami</w:t>
      </w:r>
      <w:r>
        <w:rPr>
          <w:rFonts w:ascii="Calibri" w:eastAsia="Calibri" w:hAnsi="Calibri" w:cs="Times New Roman"/>
        </w:rPr>
        <w:t>:</w:t>
      </w:r>
    </w:p>
    <w:p w:rsidR="00EB6CB3" w:rsidRPr="00EB6CB3" w:rsidRDefault="001425A5" w:rsidP="00275D2C">
      <w:pPr>
        <w:numPr>
          <w:ilvl w:val="0"/>
          <w:numId w:val="6"/>
        </w:numPr>
        <w:jc w:val="both"/>
      </w:pPr>
      <w:r>
        <w:rPr>
          <w:rFonts w:ascii="Calibri" w:eastAsia="Calibri" w:hAnsi="Calibri" w:cs="Times New Roman"/>
        </w:rPr>
        <w:t>list motywacyjny,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którym kandydat opisuje swoje zainteresowanie pracą dla instytut</w:t>
      </w:r>
      <w:r w:rsidR="00B50729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oraz swoje wyjątkowe cechy, które przydadzą</w:t>
      </w:r>
      <w:r w:rsidR="00591737">
        <w:rPr>
          <w:rFonts w:ascii="Calibri" w:eastAsia="Calibri" w:hAnsi="Calibri" w:cs="Times New Roman"/>
        </w:rPr>
        <w:t xml:space="preserve"> się </w:t>
      </w:r>
      <w:r>
        <w:rPr>
          <w:rFonts w:ascii="Calibri" w:eastAsia="Calibri" w:hAnsi="Calibri" w:cs="Times New Roman"/>
        </w:rPr>
        <w:t xml:space="preserve"> podczas pracy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instytucie,</w:t>
      </w:r>
    </w:p>
    <w:p w:rsidR="00EB6CB3" w:rsidRPr="00EB6CB3" w:rsidRDefault="001425A5" w:rsidP="00275D2C">
      <w:pPr>
        <w:numPr>
          <w:ilvl w:val="0"/>
          <w:numId w:val="6"/>
        </w:numPr>
        <w:jc w:val="both"/>
      </w:pPr>
      <w:r>
        <w:rPr>
          <w:rFonts w:ascii="Calibri" w:eastAsia="Calibri" w:hAnsi="Calibri" w:cs="Times New Roman"/>
        </w:rPr>
        <w:t>życiorys zawierający odpowiednie doświadczenie, kompetencje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>publikacje (maksymalnie 5 stron),</w:t>
      </w:r>
    </w:p>
    <w:p w:rsidR="00EB6CB3" w:rsidRPr="00EB6CB3" w:rsidRDefault="001425A5" w:rsidP="00275D2C">
      <w:pPr>
        <w:numPr>
          <w:ilvl w:val="0"/>
          <w:numId w:val="6"/>
        </w:numPr>
        <w:jc w:val="both"/>
      </w:pPr>
      <w:r>
        <w:rPr>
          <w:rFonts w:ascii="Calibri" w:eastAsia="Calibri" w:hAnsi="Calibri" w:cs="Times New Roman"/>
        </w:rPr>
        <w:t>projekt badawczy (maksymalnie 2500 słów),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 xml:space="preserve">którym udzielono odpowiedzi na </w:t>
      </w:r>
      <w:r>
        <w:rPr>
          <w:rFonts w:ascii="Calibri" w:eastAsia="Calibri" w:hAnsi="Calibri" w:cs="Times New Roman"/>
          <w:b/>
          <w:bCs/>
        </w:rPr>
        <w:t>jedno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pytań zawartych</w:t>
      </w:r>
      <w:r w:rsidR="00591737"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załączonym aneksie,</w:t>
      </w:r>
    </w:p>
    <w:p w:rsidR="00EB6CB3" w:rsidRPr="00EB6CB3" w:rsidRDefault="001425A5" w:rsidP="00275D2C">
      <w:pPr>
        <w:numPr>
          <w:ilvl w:val="0"/>
          <w:numId w:val="6"/>
        </w:numPr>
        <w:jc w:val="both"/>
      </w:pPr>
      <w:r>
        <w:rPr>
          <w:rFonts w:ascii="Calibri" w:eastAsia="Calibri" w:hAnsi="Calibri" w:cs="Times New Roman"/>
        </w:rPr>
        <w:t>dwa listy polecające od osoby, która jest zaznajomiona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dorobkiem akademickim kandydata,</w:t>
      </w:r>
    </w:p>
    <w:p w:rsidR="00EB6CB3" w:rsidRPr="00EB6CB3" w:rsidRDefault="001425A5" w:rsidP="00275D2C">
      <w:pPr>
        <w:numPr>
          <w:ilvl w:val="0"/>
          <w:numId w:val="6"/>
        </w:numPr>
        <w:jc w:val="both"/>
      </w:pPr>
      <w:r>
        <w:rPr>
          <w:rFonts w:ascii="Calibri" w:eastAsia="Calibri" w:hAnsi="Calibri" w:cs="Times New Roman"/>
        </w:rPr>
        <w:t>wypełniony</w:t>
      </w:r>
      <w:r w:rsidR="00591737">
        <w:rPr>
          <w:rFonts w:ascii="Calibri" w:eastAsia="Calibri" w:hAnsi="Calibri" w:cs="Times New Roman"/>
        </w:rPr>
        <w:t xml:space="preserve"> i </w:t>
      </w:r>
      <w:r>
        <w:rPr>
          <w:rFonts w:ascii="Calibri" w:eastAsia="Calibri" w:hAnsi="Calibri" w:cs="Times New Roman"/>
        </w:rPr>
        <w:t xml:space="preserve">podpisany formularz </w:t>
      </w:r>
      <w:hyperlink r:id="rId6" w:anchor="files" w:tgtFrame="_blank" w:history="1">
        <w:r w:rsidR="00A63AB2">
          <w:rPr>
            <w:rFonts w:ascii="Calibri" w:eastAsia="Calibri" w:hAnsi="Calibri" w:cs="Times New Roman"/>
            <w:color w:val="0563C1"/>
          </w:rPr>
          <w:t>UNU Personal H</w:t>
        </w:r>
        <w:r>
          <w:rPr>
            <w:rFonts w:ascii="Calibri" w:eastAsia="Calibri" w:hAnsi="Calibri" w:cs="Times New Roman"/>
            <w:color w:val="0563C1"/>
          </w:rPr>
          <w:t>istory (P.11)</w:t>
        </w:r>
      </w:hyperlink>
      <w:r>
        <w:rPr>
          <w:rFonts w:ascii="Calibri" w:eastAsia="Calibri" w:hAnsi="Calibri" w:cs="Times New Roman"/>
        </w:rPr>
        <w:t xml:space="preserve">, który można pobrać ze </w:t>
      </w:r>
      <w:hyperlink r:id="rId7" w:tgtFrame="_blank" w:history="1">
        <w:r>
          <w:rPr>
            <w:rFonts w:ascii="Calibri" w:eastAsia="Calibri" w:hAnsi="Calibri" w:cs="Times New Roman"/>
            <w:color w:val="0563C1"/>
          </w:rPr>
          <w:t>strony internetowej UNU</w:t>
        </w:r>
      </w:hyperlink>
      <w:r>
        <w:rPr>
          <w:rFonts w:ascii="Calibri" w:eastAsia="Calibri" w:hAnsi="Calibri" w:cs="Times New Roman"/>
        </w:rPr>
        <w:t>. Proszę unikać korzystania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podobnych formularzy udostępnionych przez inne organizacje powiązane</w:t>
      </w:r>
      <w:r w:rsidR="00591737">
        <w:rPr>
          <w:rFonts w:ascii="Calibri" w:eastAsia="Calibri" w:hAnsi="Calibri" w:cs="Times New Roman"/>
        </w:rPr>
        <w:t xml:space="preserve"> z </w:t>
      </w:r>
      <w:r>
        <w:rPr>
          <w:rFonts w:ascii="Calibri" w:eastAsia="Calibri" w:hAnsi="Calibri" w:cs="Times New Roman"/>
        </w:rPr>
        <w:t>ONZ.</w:t>
      </w:r>
    </w:p>
    <w:p w:rsidR="00EB6CB3" w:rsidRPr="00EB6CB3" w:rsidRDefault="001425A5" w:rsidP="00275D2C">
      <w:pPr>
        <w:jc w:val="both"/>
      </w:pPr>
      <w:r>
        <w:rPr>
          <w:rFonts w:ascii="Calibri" w:eastAsia="Calibri" w:hAnsi="Calibri" w:cs="Times New Roman"/>
        </w:rPr>
        <w:t>Wszystkie wnioski muszą zawierać temat „Application for ICTD Fellow (Ref No: 2019/UNU/CS/PSA/ICTD/34)".</w:t>
      </w:r>
    </w:p>
    <w:p w:rsidR="00EB6CB3" w:rsidRPr="00EB6CB3" w:rsidRDefault="001425A5" w:rsidP="00275D2C">
      <w:pPr>
        <w:jc w:val="both"/>
      </w:pPr>
      <w:r>
        <w:rPr>
          <w:rFonts w:ascii="Calibri" w:eastAsia="Calibri" w:hAnsi="Calibri" w:cs="Times New Roman"/>
        </w:rPr>
        <w:t xml:space="preserve">Więcej informacji można znaleźć na </w:t>
      </w:r>
      <w:hyperlink r:id="rId8" w:anchor="applications_procedure" w:tgtFrame="_blank" w:history="1">
        <w:r>
          <w:rPr>
            <w:rFonts w:ascii="Calibri" w:eastAsia="Calibri" w:hAnsi="Calibri" w:cs="Times New Roman"/>
            <w:color w:val="0563C1"/>
          </w:rPr>
          <w:t>oficjalnej stronie internetowej</w:t>
        </w:r>
      </w:hyperlink>
      <w:r w:rsidR="00E26836">
        <w:t xml:space="preserve"> instytutu</w:t>
      </w:r>
      <w:r>
        <w:rPr>
          <w:rFonts w:ascii="Calibri" w:eastAsia="Calibri" w:hAnsi="Calibri" w:cs="Times New Roman"/>
        </w:rPr>
        <w:t>.</w:t>
      </w:r>
    </w:p>
    <w:p w:rsidR="00EB6CB3" w:rsidRDefault="00EB6CB3" w:rsidP="00275D2C">
      <w:pPr>
        <w:jc w:val="both"/>
      </w:pPr>
    </w:p>
    <w:p w:rsidR="00C83865" w:rsidRDefault="001425A5" w:rsidP="00275D2C">
      <w:pPr>
        <w:jc w:val="both"/>
        <w:rPr>
          <w:rFonts w:ascii="Calibri" w:eastAsia="Calibri" w:hAnsi="Calibri" w:cs="Times New Roman"/>
          <w:lang w:val="en-US"/>
        </w:rPr>
      </w:pPr>
      <w:r w:rsidRPr="00D92D7D">
        <w:rPr>
          <w:rFonts w:ascii="Calibri" w:eastAsia="Calibri" w:hAnsi="Calibri" w:cs="Times New Roman"/>
          <w:lang w:val="en-US"/>
        </w:rPr>
        <w:lastRenderedPageBreak/>
        <w:t>The United Nations University (UNU)</w:t>
      </w:r>
    </w:p>
    <w:p w:rsidR="00C83865" w:rsidRDefault="001425A5" w:rsidP="00275D2C">
      <w:pPr>
        <w:jc w:val="both"/>
        <w:rPr>
          <w:rFonts w:ascii="Calibri" w:eastAsia="Calibri" w:hAnsi="Calibri" w:cs="Times New Roman"/>
          <w:lang w:val="en-US"/>
        </w:rPr>
      </w:pPr>
      <w:r w:rsidRPr="00D92D7D">
        <w:rPr>
          <w:rFonts w:ascii="Calibri" w:eastAsia="Calibri" w:hAnsi="Calibri" w:cs="Times New Roman"/>
          <w:lang w:val="en-US"/>
        </w:rPr>
        <w:t>5–53–70 Jingumae, </w:t>
      </w:r>
    </w:p>
    <w:p w:rsidR="00C83865" w:rsidRDefault="001425A5" w:rsidP="00275D2C">
      <w:pPr>
        <w:jc w:val="both"/>
        <w:rPr>
          <w:rFonts w:ascii="Calibri" w:eastAsia="Calibri" w:hAnsi="Calibri" w:cs="Times New Roman"/>
          <w:lang w:val="en-US"/>
        </w:rPr>
      </w:pPr>
      <w:r w:rsidRPr="00D92D7D">
        <w:rPr>
          <w:rFonts w:ascii="Calibri" w:eastAsia="Calibri" w:hAnsi="Calibri" w:cs="Times New Roman"/>
          <w:lang w:val="en-US"/>
        </w:rPr>
        <w:t>Shibuya-ku,</w:t>
      </w:r>
    </w:p>
    <w:p w:rsidR="00C83865" w:rsidRDefault="001425A5" w:rsidP="00275D2C">
      <w:pPr>
        <w:jc w:val="both"/>
        <w:rPr>
          <w:rFonts w:ascii="Calibri" w:eastAsia="Calibri" w:hAnsi="Calibri" w:cs="Times New Roman"/>
          <w:lang w:val="en-US"/>
        </w:rPr>
      </w:pPr>
      <w:r w:rsidRPr="00D92D7D">
        <w:rPr>
          <w:rFonts w:ascii="Calibri" w:eastAsia="Calibri" w:hAnsi="Calibri" w:cs="Times New Roman"/>
          <w:lang w:val="en-US"/>
        </w:rPr>
        <w:t>Tokyo 150-8925 </w:t>
      </w:r>
    </w:p>
    <w:p w:rsidR="00EB6CB3" w:rsidRPr="00D92D7D" w:rsidRDefault="001425A5" w:rsidP="00275D2C">
      <w:pPr>
        <w:jc w:val="both"/>
        <w:rPr>
          <w:lang w:val="en-US"/>
        </w:rPr>
      </w:pPr>
      <w:r w:rsidRPr="00D92D7D">
        <w:rPr>
          <w:rFonts w:ascii="Calibri" w:eastAsia="Calibri" w:hAnsi="Calibri" w:cs="Times New Roman"/>
          <w:lang w:val="en-US"/>
        </w:rPr>
        <w:t>Japan</w:t>
      </w:r>
      <w:bookmarkStart w:id="0" w:name="_GoBack"/>
      <w:bookmarkEnd w:id="0"/>
    </w:p>
    <w:p w:rsidR="00C83865" w:rsidRDefault="00C83865" w:rsidP="00275D2C">
      <w:pPr>
        <w:jc w:val="both"/>
        <w:rPr>
          <w:rFonts w:ascii="Calibri" w:eastAsia="Calibri" w:hAnsi="Calibri" w:cs="Times New Roman"/>
          <w:lang w:val="en-US"/>
        </w:rPr>
      </w:pPr>
    </w:p>
    <w:p w:rsidR="00EB6CB3" w:rsidRPr="00C83865" w:rsidRDefault="001425A5" w:rsidP="00275D2C">
      <w:pPr>
        <w:jc w:val="both"/>
        <w:rPr>
          <w:lang w:val="en-US"/>
        </w:rPr>
      </w:pPr>
      <w:r w:rsidRPr="00C83865">
        <w:rPr>
          <w:rFonts w:ascii="Calibri" w:eastAsia="Calibri" w:hAnsi="Calibri" w:cs="Times New Roman"/>
          <w:lang w:val="en-US"/>
        </w:rPr>
        <w:t>Tel: +81 3 5467 1212  </w:t>
      </w:r>
    </w:p>
    <w:p w:rsidR="009C5EFC" w:rsidRPr="00C83865" w:rsidRDefault="009C5EFC" w:rsidP="00275D2C">
      <w:pPr>
        <w:jc w:val="both"/>
        <w:rPr>
          <w:lang w:val="en-US"/>
        </w:rPr>
      </w:pPr>
    </w:p>
    <w:sectPr w:rsidR="009C5EFC" w:rsidRPr="00C83865" w:rsidSect="00DD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8F9"/>
    <w:multiLevelType w:val="multilevel"/>
    <w:tmpl w:val="DBC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7BFC"/>
    <w:multiLevelType w:val="multilevel"/>
    <w:tmpl w:val="67F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75F9A"/>
    <w:multiLevelType w:val="multilevel"/>
    <w:tmpl w:val="D2C8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302BF"/>
    <w:multiLevelType w:val="multilevel"/>
    <w:tmpl w:val="107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53E77"/>
    <w:multiLevelType w:val="multilevel"/>
    <w:tmpl w:val="5B6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46311"/>
    <w:multiLevelType w:val="multilevel"/>
    <w:tmpl w:val="BDE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5EFC"/>
    <w:rsid w:val="001425A5"/>
    <w:rsid w:val="00187F34"/>
    <w:rsid w:val="00275D2C"/>
    <w:rsid w:val="00591737"/>
    <w:rsid w:val="0065433F"/>
    <w:rsid w:val="006E02C3"/>
    <w:rsid w:val="00706E15"/>
    <w:rsid w:val="007C7965"/>
    <w:rsid w:val="008966B7"/>
    <w:rsid w:val="00956EE7"/>
    <w:rsid w:val="009600BC"/>
    <w:rsid w:val="009C5EFC"/>
    <w:rsid w:val="00A63AB2"/>
    <w:rsid w:val="00B13B0C"/>
    <w:rsid w:val="00B50729"/>
    <w:rsid w:val="00C83865"/>
    <w:rsid w:val="00C96EEE"/>
    <w:rsid w:val="00D15731"/>
    <w:rsid w:val="00D54E26"/>
    <w:rsid w:val="00D92D7D"/>
    <w:rsid w:val="00DD51F0"/>
    <w:rsid w:val="00DE72F7"/>
    <w:rsid w:val="00E26836"/>
    <w:rsid w:val="00E44AC2"/>
    <w:rsid w:val="00EB6CB3"/>
    <w:rsid w:val="00EF49EF"/>
    <w:rsid w:val="00F0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E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u.edu/about/fellowship/young-information-and-communication-technologies-and-development-ictd-fello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u.edu/about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u.edu/about/unu-services/hr/applying-for-a-position" TargetMode="External"/><Relationship Id="rId5" Type="http://schemas.openxmlformats.org/officeDocument/2006/relationships/hyperlink" Target="mailto:ra_cs@un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21</cp:revision>
  <cp:lastPrinted>2019-06-06T22:07:00Z</cp:lastPrinted>
  <dcterms:created xsi:type="dcterms:W3CDTF">2019-05-29T09:18:00Z</dcterms:created>
  <dcterms:modified xsi:type="dcterms:W3CDTF">2019-06-06T22:20:00Z</dcterms:modified>
</cp:coreProperties>
</file>