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5028" w:rsidRDefault="007B766D" w:rsidP="00606F2E">
      <w:pPr>
        <w:spacing w:after="0"/>
        <w:ind w:firstLine="708"/>
      </w:pPr>
      <w:r>
        <w:t>Można by sądzić że, na temat ekologii powiedziano i napisano już wszystko, zwłaszcza jeśli chodzi o ochron</w:t>
      </w:r>
      <w:r w:rsidR="00530E25">
        <w:t>ę</w:t>
      </w:r>
      <w:r>
        <w:t xml:space="preserve"> zieleni lub</w:t>
      </w:r>
      <w:r w:rsidR="00530E25">
        <w:t xml:space="preserve"> </w:t>
      </w:r>
      <w:r w:rsidR="004D233D">
        <w:t>sympatycznyc</w:t>
      </w:r>
      <w:r w:rsidR="00530E25">
        <w:t>h zwierząt futerkowych, które każdy , niezależnie od wieku, wielokrotnie widział.</w:t>
      </w:r>
      <w:r w:rsidR="00333F1B">
        <w:t xml:space="preserve"> Ekologia stała się </w:t>
      </w:r>
      <w:r w:rsidR="00D65028">
        <w:t>również tematem dzielącym politycznie, wykorzystywanym jako argument przy niejednej spornej sprawie.</w:t>
      </w:r>
    </w:p>
    <w:p w:rsidR="00D65028" w:rsidRDefault="00D65028" w:rsidP="00D65028">
      <w:pPr>
        <w:spacing w:after="0"/>
      </w:pPr>
      <w:r>
        <w:t>Kto z nas nie słyszał o „ekologach” przykuwających się  łańcuchami do drzew albo blokujących budowy w miejscach szczególnie istotnych dla przyrody?</w:t>
      </w:r>
      <w:r w:rsidR="006E3188">
        <w:t xml:space="preserve"> Niemniej jednak, tak samo jak nie powinno się instrumentalnie traktować tematu ekologii</w:t>
      </w:r>
      <w:r w:rsidR="00702E83">
        <w:t xml:space="preserve">, nie powinno się też jej traktować </w:t>
      </w:r>
      <w:r w:rsidR="00085997">
        <w:t xml:space="preserve">jako politycznego </w:t>
      </w:r>
      <w:r w:rsidR="00B00664">
        <w:t>tematu zastępczego. Nie jest ona tylko modnym wymysłem postępowych środowisk.</w:t>
      </w:r>
    </w:p>
    <w:p w:rsidR="00606F2E" w:rsidRDefault="00B00664" w:rsidP="00606F2E">
      <w:pPr>
        <w:spacing w:after="0"/>
        <w:ind w:firstLine="708"/>
      </w:pPr>
      <w:r>
        <w:t>Spośród bardzo wielu kwestii dotyczących ekologii, jedną z najważniejszych jest wielkość i stan terenów zadrzewionych. Celowo używam takiego sformułowania aby odróżnić tereny stworzone przez człowieka od lasów, powstałych w sposób naturalny.</w:t>
      </w:r>
      <w:r w:rsidR="001D7D1F">
        <w:t xml:space="preserve"> Tereny zadrzewione powstawały i powstają w dużym stopniu dzięki </w:t>
      </w:r>
      <w:proofErr w:type="spellStart"/>
      <w:r w:rsidR="001D7D1F">
        <w:t>nasadzeniom</w:t>
      </w:r>
      <w:proofErr w:type="spellEnd"/>
      <w:r w:rsidR="001D7D1F">
        <w:t>, czyli planowym działaniom gospodarki leśnej, także działalności fundacyjnej czy społecznej.</w:t>
      </w:r>
      <w:r w:rsidR="00626DBB">
        <w:t xml:space="preserve"> Jak powszechnie wiadomo</w:t>
      </w:r>
      <w:r w:rsidR="00D64FD9">
        <w:t>, o ich ważności decydują nie tylko wartości estetyczne, ale przede wszystkim tak istotna</w:t>
      </w:r>
      <w:r w:rsidR="00606F2E">
        <w:t xml:space="preserve"> </w:t>
      </w:r>
      <w:r w:rsidR="00D64FD9">
        <w:t>,zwłaszcza w miastach, zdolność do oczyszczania powietrza</w:t>
      </w:r>
      <w:r w:rsidR="004530F6">
        <w:t xml:space="preserve"> z pyłów przemysłowych, zan</w:t>
      </w:r>
      <w:r w:rsidR="00FF17F3">
        <w:t>ieczyszczeń komunikacyjnych i spalin z kominów gospodarstw domowych, zaopatrzonych w piece starego typu.</w:t>
      </w:r>
    </w:p>
    <w:p w:rsidR="00B00664" w:rsidRDefault="00AA274E" w:rsidP="00606F2E">
      <w:pPr>
        <w:spacing w:after="0"/>
        <w:ind w:firstLine="708"/>
        <w:rPr>
          <w:vertAlign w:val="superscript"/>
        </w:rPr>
      </w:pPr>
      <w:r>
        <w:t xml:space="preserve">Pyły takie jak PM-10 wielkocząsteczkowe i PM-2,5 drobnocząsteczkowe, tlenek azotu i benzopiren powodują że, nawet niepalący mieszkańcy Warszawy wdychają statystycznie równowartość 1200  papierosów rocznie! </w:t>
      </w:r>
      <w:r w:rsidRPr="00AA274E">
        <w:rPr>
          <w:vertAlign w:val="superscript"/>
        </w:rPr>
        <w:t>1</w:t>
      </w:r>
    </w:p>
    <w:p w:rsidR="00AA274E" w:rsidRDefault="00AA274E" w:rsidP="00D65028">
      <w:pPr>
        <w:spacing w:after="0"/>
      </w:pPr>
      <w:r>
        <w:t>Poprzez płuca</w:t>
      </w:r>
      <w:r w:rsidR="00B539B5">
        <w:t>, szkodliwe substancje dostają się do krwioobiegu uszkadzając wątrobę, nadnercza, układ odpornościowy i krwionośny.</w:t>
      </w:r>
    </w:p>
    <w:p w:rsidR="00594450" w:rsidRDefault="00B539B5" w:rsidP="00D65028">
      <w:pPr>
        <w:spacing w:after="0"/>
      </w:pPr>
      <w:r>
        <w:t>Benzopiren jest jedną z najczęściej wywołujących raka znanych substancji. Wraz z innymi</w:t>
      </w:r>
      <w:r w:rsidR="00594450">
        <w:t xml:space="preserve"> </w:t>
      </w:r>
    </w:p>
    <w:p w:rsidR="00C83028" w:rsidRDefault="00B539B5" w:rsidP="00D65028">
      <w:pPr>
        <w:spacing w:after="0"/>
      </w:pPr>
      <w:r>
        <w:t xml:space="preserve">zanieczyszczeniami utrudnia wymianę gazową w płucach, sprzyja zapaleniu błony śluzowej </w:t>
      </w:r>
    </w:p>
    <w:p w:rsidR="00B539B5" w:rsidRDefault="00B539B5" w:rsidP="00D65028">
      <w:pPr>
        <w:spacing w:after="0"/>
        <w:rPr>
          <w:vertAlign w:val="superscript"/>
        </w:rPr>
      </w:pPr>
      <w:r>
        <w:t>drzewa oskrzelowego i zaostrza istniejące już choroby układu oddechowego</w:t>
      </w:r>
      <w:r w:rsidR="00BB55BB">
        <w:t xml:space="preserve"> u osób ze skłonnościami do nich.</w:t>
      </w:r>
      <w:r w:rsidR="001435C4" w:rsidRPr="001435C4">
        <w:rPr>
          <w:vertAlign w:val="superscript"/>
        </w:rPr>
        <w:t>2</w:t>
      </w:r>
    </w:p>
    <w:p w:rsidR="00155FB6" w:rsidRDefault="001435C4" w:rsidP="00606F2E">
      <w:pPr>
        <w:spacing w:after="0"/>
        <w:ind w:firstLine="708"/>
      </w:pPr>
      <w:r>
        <w:t>W 2015r</w:t>
      </w:r>
      <w:r w:rsidR="00207A83">
        <w:t>.</w:t>
      </w:r>
      <w:r>
        <w:t xml:space="preserve"> stacje badawcze odnotowały 40-krotneprzekroczenienorm benzopirenu w powietrzu, także normy pozostałych zanieczyszczeń</w:t>
      </w:r>
      <w:r w:rsidR="00582FD3">
        <w:t xml:space="preserve"> przez ⅓ roku bywają 2-albo</w:t>
      </w:r>
      <w:r w:rsidR="004D5EA1">
        <w:t xml:space="preserve"> </w:t>
      </w:r>
      <w:r w:rsidR="00582FD3">
        <w:t>3-krotnie przekroczone.</w:t>
      </w:r>
      <w:r>
        <w:t xml:space="preserve"> </w:t>
      </w:r>
    </w:p>
    <w:p w:rsidR="001435C4" w:rsidRDefault="00155FB6" w:rsidP="00D65028">
      <w:pPr>
        <w:spacing w:after="0"/>
      </w:pPr>
      <w:r>
        <w:t>Ratunkiem przed takim stanem rzeczy mogą być właśnie zadrzewienia</w:t>
      </w:r>
      <w:r w:rsidR="00A734AC">
        <w:t xml:space="preserve">. Od dawna wiadomo że, </w:t>
      </w:r>
      <w:r w:rsidR="00207A83">
        <w:t>drzewa skutecznie pochłaniają substancje takie jak dwutlenek siarki i metale ciężkie. Żywopłoty lub rzędy drzew posadzone wzdłuż ulicy mogą odfiltrować nawet do 70% zanieczyszczeń. Nie jest to jednak aż tak pocieszające kiedy spojrzymy na dane z 1996r.</w:t>
      </w:r>
      <w:r w:rsidR="00207A83" w:rsidRPr="00207A83">
        <w:rPr>
          <w:vertAlign w:val="superscript"/>
        </w:rPr>
        <w:t>3</w:t>
      </w:r>
      <w:r w:rsidR="00207A83">
        <w:t xml:space="preserve"> na temat stanu zdrowia drzew iglastych w Polsce.</w:t>
      </w:r>
    </w:p>
    <w:p w:rsidR="00C120BC" w:rsidRDefault="00653E06" w:rsidP="00D65028">
      <w:pPr>
        <w:spacing w:after="0"/>
      </w:pPr>
      <w:r>
        <w:t>Większości z nich (w tym zarówno iglastych jak i liściastych) dotyczy częściowa lub znaczna utrata igieł tudzież liści.</w:t>
      </w:r>
      <w:r w:rsidR="00C120BC">
        <w:t xml:space="preserve"> Jakkolwiek powierzchnia lasów w Polsce powiększa się, obecnie zajmuje 28,7 % powierzchni kraju</w:t>
      </w:r>
      <w:r w:rsidR="00C120BC" w:rsidRPr="00C120BC">
        <w:rPr>
          <w:vertAlign w:val="superscript"/>
        </w:rPr>
        <w:t>4</w:t>
      </w:r>
      <w:r w:rsidR="00C120BC">
        <w:t>, alarmująco brzmią statystyki mówiące że, na większości terytorium lasy sosnowe mają poziom zawartości siarki w igłach przekroczony od 150 do nawet 250%</w:t>
      </w:r>
      <w:r w:rsidR="00200589">
        <w:t>, który jest dla nich ilością toksyczną. Dalsze przekraczanie tego poziomu, również występujące, zwłaszcza</w:t>
      </w:r>
      <w:r w:rsidR="0084114C">
        <w:t xml:space="preserve"> w województwie śląskim i dolnośląskim, może być dla nich śmiertelne w skutkach.</w:t>
      </w:r>
    </w:p>
    <w:p w:rsidR="0084114C" w:rsidRDefault="0084114C" w:rsidP="00606F2E">
      <w:pPr>
        <w:spacing w:after="0"/>
        <w:ind w:firstLine="708"/>
      </w:pPr>
      <w:r>
        <w:t>Nie ma sensu przytaczać historii cywilizacji z Wysp Wielkanocnych, która po całkowitym wyniszczeniu lasów na swoich terenach wymarła… Myślę że, współcześni ludzie dysponują wystarczającym zasobem wiedzy i wyobraźni  by domyślić się dalszych możliwych rezultatów nierozważnej polityki zarządzania środowiskiem.</w:t>
      </w:r>
    </w:p>
    <w:p w:rsidR="0084114C" w:rsidRDefault="0084114C" w:rsidP="00606F2E">
      <w:pPr>
        <w:spacing w:after="0"/>
        <w:ind w:firstLine="708"/>
      </w:pPr>
      <w:r>
        <w:t>Kolejnym powodem</w:t>
      </w:r>
      <w:r w:rsidR="00594450">
        <w:t xml:space="preserve"> do zwiększania powierzchni </w:t>
      </w:r>
      <w:proofErr w:type="spellStart"/>
      <w:r w:rsidR="00594450">
        <w:t>zadrzewień</w:t>
      </w:r>
      <w:proofErr w:type="spellEnd"/>
      <w:r w:rsidR="00594450">
        <w:t xml:space="preserve"> przy pomocy </w:t>
      </w:r>
      <w:r w:rsidR="00594450">
        <w:lastRenderedPageBreak/>
        <w:t>zorganizowanych działań, jest jeszcze jedna istotna kwestia- wpływ lasów i roślinności na</w:t>
      </w:r>
    </w:p>
    <w:p w:rsidR="00594450" w:rsidRDefault="00594450" w:rsidP="00D65028">
      <w:pPr>
        <w:spacing w:after="0"/>
      </w:pPr>
      <w:r>
        <w:t>gospodarkę wodną. Wiedza na ten temat nie jest aż tak rozpowszechniona jak o oczyszczających zdolnościach roślin. Niemniej w kraju takim jak Polska, gdzie od kilku dekad w pewnych odstępach czasu występują powodzie</w:t>
      </w:r>
      <w:r w:rsidR="006856BB">
        <w:t>, jest bardzo istotna.</w:t>
      </w:r>
    </w:p>
    <w:p w:rsidR="006856BB" w:rsidRDefault="006856BB" w:rsidP="00D65028">
      <w:pPr>
        <w:spacing w:after="0"/>
      </w:pPr>
      <w:r>
        <w:t xml:space="preserve">Powodzie zależą od szeregu czynników, jednym z nich są opady. Wody opadowe trafiają do zbiorników wodnych- rzek lub jezior, w dwojaki sposób. Spływając po powierzchni lub wsiąkając i zwiększając zasób wód gruntowych, a stamtąd wolniej i równomierniej zasilając </w:t>
      </w:r>
      <w:r w:rsidR="0003094B">
        <w:t xml:space="preserve">naturalne </w:t>
      </w:r>
      <w:r>
        <w:t>zbiorniki wodne.</w:t>
      </w:r>
    </w:p>
    <w:p w:rsidR="0003094B" w:rsidRDefault="0003094B" w:rsidP="00D65028">
      <w:pPr>
        <w:spacing w:after="0"/>
      </w:pPr>
      <w:r>
        <w:t>Zadrzewienia a w szczególności lasy powodują zwiększenie absorbcji wody przez grunty a ty</w:t>
      </w:r>
      <w:bookmarkStart w:id="0" w:name="_GoBack"/>
      <w:bookmarkEnd w:id="0"/>
      <w:r>
        <w:t>m samym wolniejszą i bezpieczniejszą cyrkulację wody pomiędzy atmosferą a zbiornikami.</w:t>
      </w:r>
    </w:p>
    <w:p w:rsidR="0003094B" w:rsidRDefault="0003094B" w:rsidP="00D65028">
      <w:pPr>
        <w:spacing w:after="0"/>
      </w:pPr>
      <w:r>
        <w:t xml:space="preserve">Nie powoduje to gwałtownego ich przybierania, tak jak w przypadku </w:t>
      </w:r>
      <w:r w:rsidR="00EA62DF">
        <w:t>spływu po polach, nieużytkach czy otwartych terenach miejskich.</w:t>
      </w:r>
    </w:p>
    <w:p w:rsidR="008E76FF" w:rsidRDefault="00EA62DF" w:rsidP="00D65028">
      <w:pPr>
        <w:spacing w:after="0"/>
      </w:pPr>
      <w:r>
        <w:t>O kosztach państwowych i prywatnych występowania powodzi nie trzeba chyba wspominać</w:t>
      </w:r>
    </w:p>
    <w:p w:rsidR="00EA62DF" w:rsidRDefault="008E76FF" w:rsidP="00606F2E">
      <w:pPr>
        <w:spacing w:after="0"/>
        <w:ind w:firstLine="708"/>
      </w:pPr>
      <w:r>
        <w:t>Wreszcie pozostaje kwestia lasów jako dziedzictwa narodowego. Nie można pominąć faktu że, niewiele jest krajów mogących się pochwalić zasobem naturalnych lasów</w:t>
      </w:r>
      <w:r w:rsidR="007E698A">
        <w:t>.</w:t>
      </w:r>
      <w:r w:rsidR="00137FDC">
        <w:t xml:space="preserve"> Kształtują one naszą historię od czasów Piastów, dostarczając drewna i pożywienia, po II wojnę światową, dając schronienie partyzantom.</w:t>
      </w:r>
    </w:p>
    <w:p w:rsidR="00137FDC" w:rsidRDefault="00137FDC" w:rsidP="00D65028">
      <w:pPr>
        <w:spacing w:after="0"/>
      </w:pPr>
      <w:r>
        <w:t>Stała zależność od nich przez wieki wpływała na filozofię kultury gospodarczej, czyniąc ja nie komercyjno-„rabunkową” ale, zrównoważoną i odpowiedzialną.</w:t>
      </w:r>
    </w:p>
    <w:p w:rsidR="00137FDC" w:rsidRDefault="00137FDC" w:rsidP="00D65028">
      <w:pPr>
        <w:spacing w:after="0"/>
      </w:pPr>
      <w:r>
        <w:t>Nie sposób też ocenić,</w:t>
      </w:r>
      <w:r w:rsidR="00020F73">
        <w:t xml:space="preserve"> </w:t>
      </w:r>
      <w:r>
        <w:t>ani też wycenić walorów turystycznych lasów, które corocznie przyciągają setki tysięcy nie tylko polskich amatorów wędrówek, rajdów i zwiedzania historycznych zabytków.</w:t>
      </w:r>
      <w:r w:rsidR="005C794E">
        <w:t xml:space="preserve"> Jest to jeszcze jeden argument </w:t>
      </w:r>
      <w:r w:rsidR="002C3A0F">
        <w:t>na rzecz</w:t>
      </w:r>
      <w:r w:rsidR="005C794E">
        <w:t xml:space="preserve"> tworz</w:t>
      </w:r>
      <w:r w:rsidR="002C3A0F">
        <w:t>enia</w:t>
      </w:r>
      <w:r w:rsidR="005C794E">
        <w:t xml:space="preserve"> zadrzewie</w:t>
      </w:r>
      <w:r w:rsidR="002C3A0F">
        <w:t>ń</w:t>
      </w:r>
      <w:r w:rsidR="005C794E">
        <w:t xml:space="preserve"> i now</w:t>
      </w:r>
      <w:r w:rsidR="002C3A0F">
        <w:t>ych</w:t>
      </w:r>
      <w:r w:rsidR="005C794E">
        <w:t xml:space="preserve"> teren</w:t>
      </w:r>
      <w:r w:rsidR="002C3A0F">
        <w:t>ów</w:t>
      </w:r>
      <w:r w:rsidR="005C794E">
        <w:t xml:space="preserve"> zielon</w:t>
      </w:r>
      <w:r w:rsidR="002C3A0F">
        <w:t xml:space="preserve">ych, aby parki narodowe i pomniki przyrody zachowały się w </w:t>
      </w:r>
      <w:r w:rsidR="002C3A0F">
        <w:t>dobrym stanie i nie ucierpiały od nadmiaru ruchu turystycznego.</w:t>
      </w:r>
    </w:p>
    <w:p w:rsidR="002C3A0F" w:rsidRDefault="002C3A0F" w:rsidP="00606F2E">
      <w:pPr>
        <w:spacing w:after="0"/>
        <w:ind w:firstLine="708"/>
      </w:pPr>
      <w:r>
        <w:t>Lasy są nie tylko jednym z naszych największych bogactw naturalnych, źródłem dochodu i poprawy zdrowia, ale są też szansą na zachowanie części naszej tożsamości</w:t>
      </w:r>
      <w:r w:rsidR="008D549F">
        <w:t>.</w:t>
      </w:r>
    </w:p>
    <w:p w:rsidR="008D549F" w:rsidRPr="008D549F" w:rsidRDefault="008D549F" w:rsidP="008D549F">
      <w:pPr>
        <w:spacing w:after="0"/>
        <w:ind w:firstLine="708"/>
        <w:jc w:val="right"/>
        <w:rPr>
          <w:i/>
        </w:rPr>
      </w:pPr>
    </w:p>
    <w:p w:rsidR="008D549F" w:rsidRPr="008D549F" w:rsidRDefault="008D549F" w:rsidP="008D549F">
      <w:pPr>
        <w:spacing w:after="0"/>
        <w:ind w:firstLine="708"/>
        <w:jc w:val="right"/>
        <w:rPr>
          <w:i/>
        </w:rPr>
      </w:pPr>
      <w:r w:rsidRPr="008D549F">
        <w:rPr>
          <w:i/>
        </w:rPr>
        <w:t xml:space="preserve">Aleksandra </w:t>
      </w:r>
      <w:proofErr w:type="spellStart"/>
      <w:r w:rsidRPr="008D549F">
        <w:rPr>
          <w:i/>
        </w:rPr>
        <w:t>Roguszewska</w:t>
      </w:r>
      <w:proofErr w:type="spellEnd"/>
    </w:p>
    <w:p w:rsidR="00D64FD9" w:rsidRDefault="00D64FD9" w:rsidP="00D65028">
      <w:pPr>
        <w:spacing w:after="0"/>
      </w:pPr>
    </w:p>
    <w:sectPr w:rsidR="00D64FD9" w:rsidSect="00260639">
      <w:headerReference w:type="default" r:id="rId7"/>
      <w:footerReference w:type="default" r:id="rId8"/>
      <w:pgSz w:w="11906" w:h="16838"/>
      <w:pgMar w:top="1417" w:right="1417" w:bottom="1417" w:left="1417" w:header="907" w:footer="397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656C" w:rsidRDefault="00D9656C" w:rsidP="00DD60FD">
      <w:pPr>
        <w:spacing w:after="0" w:line="240" w:lineRule="auto"/>
      </w:pPr>
      <w:r>
        <w:separator/>
      </w:r>
    </w:p>
  </w:endnote>
  <w:endnote w:type="continuationSeparator" w:id="0">
    <w:p w:rsidR="00D9656C" w:rsidRDefault="00D9656C" w:rsidP="00DD60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0639" w:rsidRPr="00260639" w:rsidRDefault="00D9656C" w:rsidP="00260639">
    <w:pPr>
      <w:pStyle w:val="Stopka"/>
      <w:numPr>
        <w:ilvl w:val="0"/>
        <w:numId w:val="1"/>
      </w:numPr>
      <w:rPr>
        <w:sz w:val="20"/>
        <w:szCs w:val="20"/>
      </w:rPr>
    </w:pPr>
    <w:hyperlink r:id="rId1" w:history="1">
      <w:r w:rsidR="00260639" w:rsidRPr="00260639">
        <w:rPr>
          <w:rStyle w:val="Hipercze"/>
          <w:sz w:val="20"/>
          <w:szCs w:val="20"/>
        </w:rPr>
        <w:t>https://alarmsmogowy.pl/smog-w-warszawie/</w:t>
      </w:r>
    </w:hyperlink>
  </w:p>
  <w:p w:rsidR="00260639" w:rsidRDefault="00D9656C" w:rsidP="00260639">
    <w:pPr>
      <w:pStyle w:val="Stopka"/>
      <w:numPr>
        <w:ilvl w:val="0"/>
        <w:numId w:val="1"/>
      </w:numPr>
      <w:rPr>
        <w:sz w:val="20"/>
        <w:szCs w:val="20"/>
      </w:rPr>
    </w:pPr>
    <w:hyperlink r:id="rId2" w:history="1">
      <w:r w:rsidR="00260639" w:rsidRPr="00644108">
        <w:rPr>
          <w:rStyle w:val="Hipercze"/>
          <w:sz w:val="20"/>
          <w:szCs w:val="20"/>
        </w:rPr>
        <w:t>https://www.mp.pl/pacjent/pulmonologia/aktualnosci/132277,jak-smog-wplywa-na-organizm-czlowieka</w:t>
      </w:r>
    </w:hyperlink>
  </w:p>
  <w:p w:rsidR="00260639" w:rsidRDefault="00260639" w:rsidP="00260639">
    <w:pPr>
      <w:pStyle w:val="Stopka"/>
      <w:numPr>
        <w:ilvl w:val="0"/>
        <w:numId w:val="1"/>
      </w:numPr>
      <w:rPr>
        <w:sz w:val="20"/>
        <w:szCs w:val="20"/>
      </w:rPr>
    </w:pPr>
    <w:r>
      <w:rPr>
        <w:sz w:val="20"/>
        <w:szCs w:val="20"/>
      </w:rPr>
      <w:t>T. Umiński</w:t>
    </w:r>
    <w:r w:rsidR="009246FC">
      <w:rPr>
        <w:sz w:val="20"/>
        <w:szCs w:val="20"/>
      </w:rPr>
      <w:t>,</w:t>
    </w:r>
    <w:r>
      <w:rPr>
        <w:sz w:val="20"/>
        <w:szCs w:val="20"/>
      </w:rPr>
      <w:t xml:space="preserve"> </w:t>
    </w:r>
    <w:r w:rsidRPr="009246FC">
      <w:rPr>
        <w:i/>
        <w:sz w:val="20"/>
        <w:szCs w:val="20"/>
      </w:rPr>
      <w:t>Ekologia ◦ Środowisko ◦ Przyroda</w:t>
    </w:r>
    <w:r w:rsidR="009246FC" w:rsidRPr="009246FC">
      <w:rPr>
        <w:sz w:val="20"/>
        <w:szCs w:val="20"/>
      </w:rPr>
      <w:t>,</w:t>
    </w:r>
    <w:r w:rsidR="009246FC">
      <w:rPr>
        <w:i/>
        <w:sz w:val="20"/>
        <w:szCs w:val="20"/>
      </w:rPr>
      <w:t xml:space="preserve"> </w:t>
    </w:r>
    <w:r w:rsidR="009246FC" w:rsidRPr="009246FC">
      <w:rPr>
        <w:sz w:val="20"/>
        <w:szCs w:val="20"/>
      </w:rPr>
      <w:t>Warszawa 1996</w:t>
    </w:r>
    <w:r w:rsidR="009246FC">
      <w:rPr>
        <w:sz w:val="20"/>
        <w:szCs w:val="20"/>
      </w:rPr>
      <w:t>.</w:t>
    </w:r>
  </w:p>
  <w:p w:rsidR="00CE0A02" w:rsidRPr="00260639" w:rsidRDefault="00CE0A02" w:rsidP="00260639">
    <w:pPr>
      <w:pStyle w:val="Stopka"/>
      <w:numPr>
        <w:ilvl w:val="0"/>
        <w:numId w:val="1"/>
      </w:numPr>
      <w:rPr>
        <w:sz w:val="20"/>
        <w:szCs w:val="20"/>
      </w:rPr>
    </w:pPr>
    <w:r w:rsidRPr="00CE0A02">
      <w:rPr>
        <w:sz w:val="20"/>
        <w:szCs w:val="20"/>
      </w:rPr>
      <w:t>http://dlaklimatu.pl/oczyszczajaca-rola-drzew/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656C" w:rsidRDefault="00D9656C" w:rsidP="00DD60FD">
      <w:pPr>
        <w:spacing w:after="0" w:line="240" w:lineRule="auto"/>
      </w:pPr>
      <w:r>
        <w:separator/>
      </w:r>
    </w:p>
  </w:footnote>
  <w:footnote w:type="continuationSeparator" w:id="0">
    <w:p w:rsidR="00D9656C" w:rsidRDefault="00D9656C" w:rsidP="00DD60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60FD" w:rsidRPr="001435C4" w:rsidRDefault="00360CF4" w:rsidP="00C83028">
    <w:pPr>
      <w:pStyle w:val="Nagwek"/>
      <w:rPr>
        <w:sz w:val="48"/>
        <w:szCs w:val="48"/>
      </w:rPr>
    </w:pPr>
    <w:r w:rsidRPr="001435C4">
      <w:rPr>
        <w:sz w:val="48"/>
        <w:szCs w:val="48"/>
      </w:rPr>
      <w:t>D</w:t>
    </w:r>
    <w:r w:rsidR="006C09D3" w:rsidRPr="001435C4">
      <w:rPr>
        <w:sz w:val="48"/>
        <w:szCs w:val="48"/>
      </w:rPr>
      <w:t>r</w:t>
    </w:r>
    <w:r w:rsidRPr="001435C4">
      <w:rPr>
        <w:sz w:val="48"/>
        <w:szCs w:val="48"/>
      </w:rPr>
      <w:t xml:space="preserve">zewa </w:t>
    </w:r>
    <w:r w:rsidR="006C09D3" w:rsidRPr="001435C4">
      <w:rPr>
        <w:sz w:val="48"/>
        <w:szCs w:val="48"/>
      </w:rPr>
      <w:t>i my</w:t>
    </w:r>
  </w:p>
  <w:p w:rsidR="00DD60FD" w:rsidRDefault="00DD60FD">
    <w:pPr>
      <w:pStyle w:val="Nagwek"/>
      <w:rPr>
        <w:sz w:val="36"/>
        <w:szCs w:val="36"/>
      </w:rPr>
    </w:pPr>
  </w:p>
  <w:p w:rsidR="001435C4" w:rsidRDefault="001435C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055A8D"/>
    <w:multiLevelType w:val="hybridMultilevel"/>
    <w:tmpl w:val="641A8E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consecutiveHyphenLimit w:val="2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E5A"/>
    <w:rsid w:val="00020F73"/>
    <w:rsid w:val="0003094B"/>
    <w:rsid w:val="00085997"/>
    <w:rsid w:val="000A7F10"/>
    <w:rsid w:val="00137FDC"/>
    <w:rsid w:val="001435C4"/>
    <w:rsid w:val="00155FB6"/>
    <w:rsid w:val="001D7D1F"/>
    <w:rsid w:val="00200589"/>
    <w:rsid w:val="00207A83"/>
    <w:rsid w:val="00260639"/>
    <w:rsid w:val="002C3A0F"/>
    <w:rsid w:val="002C50C5"/>
    <w:rsid w:val="00333F1B"/>
    <w:rsid w:val="00360CF4"/>
    <w:rsid w:val="0037403E"/>
    <w:rsid w:val="004530F6"/>
    <w:rsid w:val="004D233D"/>
    <w:rsid w:val="004D5EA1"/>
    <w:rsid w:val="004F090A"/>
    <w:rsid w:val="00530E25"/>
    <w:rsid w:val="00582FD3"/>
    <w:rsid w:val="00594450"/>
    <w:rsid w:val="005C794E"/>
    <w:rsid w:val="00606F2E"/>
    <w:rsid w:val="00626DBB"/>
    <w:rsid w:val="00636C74"/>
    <w:rsid w:val="00653E06"/>
    <w:rsid w:val="006856BB"/>
    <w:rsid w:val="006B1E5A"/>
    <w:rsid w:val="006C09D3"/>
    <w:rsid w:val="006E3188"/>
    <w:rsid w:val="006F356D"/>
    <w:rsid w:val="00702E83"/>
    <w:rsid w:val="00776ED9"/>
    <w:rsid w:val="007B766D"/>
    <w:rsid w:val="007E698A"/>
    <w:rsid w:val="0084114C"/>
    <w:rsid w:val="008D549F"/>
    <w:rsid w:val="008E76FF"/>
    <w:rsid w:val="009246FC"/>
    <w:rsid w:val="00A734AC"/>
    <w:rsid w:val="00AA274E"/>
    <w:rsid w:val="00B00664"/>
    <w:rsid w:val="00B539B5"/>
    <w:rsid w:val="00BB55BB"/>
    <w:rsid w:val="00C120BC"/>
    <w:rsid w:val="00C83028"/>
    <w:rsid w:val="00CE0A02"/>
    <w:rsid w:val="00D64FD9"/>
    <w:rsid w:val="00D65028"/>
    <w:rsid w:val="00D9656C"/>
    <w:rsid w:val="00DD60FD"/>
    <w:rsid w:val="00EA62DF"/>
    <w:rsid w:val="00FF1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61BE5D"/>
  <w15:chartTrackingRefBased/>
  <w15:docId w15:val="{9C7F1239-D74B-4667-A809-C3C186CB5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60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60FD"/>
  </w:style>
  <w:style w:type="paragraph" w:styleId="Stopka">
    <w:name w:val="footer"/>
    <w:basedOn w:val="Normalny"/>
    <w:link w:val="StopkaZnak"/>
    <w:uiPriority w:val="99"/>
    <w:unhideWhenUsed/>
    <w:rsid w:val="00DD60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60FD"/>
  </w:style>
  <w:style w:type="character" w:styleId="Hipercze">
    <w:name w:val="Hyperlink"/>
    <w:basedOn w:val="Domylnaczcionkaakapitu"/>
    <w:uiPriority w:val="99"/>
    <w:unhideWhenUsed/>
    <w:rsid w:val="0026063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606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mp.pl/pacjent/pulmonologia/aktualnosci/132277,jak-smog-wplywa-na-organizm-czlowieka" TargetMode="External"/><Relationship Id="rId1" Type="http://schemas.openxmlformats.org/officeDocument/2006/relationships/hyperlink" Target="https://alarmsmogowy.pl/smog-w-warszawie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2</Pages>
  <Words>797</Words>
  <Characters>4782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</dc:creator>
  <cp:keywords/>
  <dc:description/>
  <cp:lastModifiedBy>ola</cp:lastModifiedBy>
  <cp:revision>27</cp:revision>
  <dcterms:created xsi:type="dcterms:W3CDTF">2019-02-05T13:52:00Z</dcterms:created>
  <dcterms:modified xsi:type="dcterms:W3CDTF">2019-02-11T14:21:00Z</dcterms:modified>
</cp:coreProperties>
</file>