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84"/>
        </w:tabs>
        <w:ind w:firstLine="440"/>
      </w:pPr>
      <w:r w:rsidRPr="00E6707D">
        <w:t>O</w:t>
      </w:r>
      <w:r w:rsidRPr="00E6707D">
        <w:t>,</w:t>
      </w:r>
      <w:r>
        <w:t xml:space="preserve"> </w:t>
      </w:r>
      <w:r>
        <w:t>to drogo! A czy chociaż słoneczne?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84"/>
        </w:tabs>
        <w:ind w:firstLine="440"/>
      </w:pPr>
      <w:r>
        <w:t>Owszem, ale mnie to przez różnicy, bo faktycznie w dzień</w:t>
      </w:r>
    </w:p>
    <w:p w:rsidR="00481F52" w:rsidRPr="00E6707D" w:rsidRDefault="00EC5F24">
      <w:pPr>
        <w:pStyle w:val="Teksttreci0"/>
        <w:shd w:val="clear" w:color="auto" w:fill="auto"/>
        <w:spacing w:line="240" w:lineRule="auto"/>
        <w:ind w:firstLine="0"/>
        <w:jc w:val="left"/>
      </w:pPr>
      <w:r w:rsidRPr="00E6707D">
        <w:t>śpię.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84"/>
        </w:tabs>
        <w:ind w:firstLine="440"/>
      </w:pPr>
      <w:r>
        <w:t>To niedobrze. Nic tak nie pokrzepia jak sen przed północą.</w:t>
      </w:r>
    </w:p>
    <w:p w:rsidR="00481F52" w:rsidRDefault="00EC5F24">
      <w:pPr>
        <w:pStyle w:val="Teksttreci0"/>
        <w:shd w:val="clear" w:color="auto" w:fill="auto"/>
        <w:ind w:firstLine="440"/>
      </w:pPr>
      <w:r>
        <w:t>-Możliwość, al</w:t>
      </w:r>
      <w:r w:rsidRPr="00E6707D">
        <w:t>e</w:t>
      </w:r>
      <w:r w:rsidR="00E6707D">
        <w:t xml:space="preserve"> </w:t>
      </w:r>
      <w:r w:rsidRPr="00E6707D">
        <w:t>j</w:t>
      </w:r>
      <w:r>
        <w:t xml:space="preserve">a w </w:t>
      </w:r>
      <w:r w:rsidRPr="00E6707D">
        <w:t>nocy</w:t>
      </w:r>
      <w:r w:rsidRPr="00E6707D">
        <w:t xml:space="preserve"> </w:t>
      </w:r>
      <w:proofErr w:type="spellStart"/>
      <w:r w:rsidRPr="00E6707D">
        <w:t>jezde</w:t>
      </w:r>
      <w:r w:rsidRPr="00E6707D">
        <w:t>m</w:t>
      </w:r>
      <w:proofErr w:type="spellEnd"/>
      <w:r>
        <w:t xml:space="preserve"> </w:t>
      </w:r>
      <w:r>
        <w:t>nie czasow</w:t>
      </w:r>
      <w:r w:rsidRPr="00E6707D">
        <w:t>a</w:t>
      </w:r>
      <w:r w:rsidRPr="00E6707D">
        <w:t xml:space="preserve"> </w:t>
      </w:r>
      <w:r>
        <w:t>- odpowie</w:t>
      </w:r>
      <w:r>
        <w:rPr>
          <w:shd w:val="clear" w:color="auto" w:fill="80FFFF"/>
        </w:rPr>
        <w:softHyphen/>
      </w:r>
      <w:r>
        <w:t>dz</w:t>
      </w:r>
      <w:r w:rsidRPr="00E6707D">
        <w:t>i</w:t>
      </w:r>
      <w:r w:rsidRPr="00E6707D">
        <w:t>a</w:t>
      </w:r>
      <w:r>
        <w:t xml:space="preserve">ła panna Lola, patrząc na swego </w:t>
      </w:r>
      <w:r>
        <w:t>gościa z niejakim zdziwie</w:t>
      </w:r>
      <w:r>
        <w:softHyphen/>
        <w:t>niem.</w:t>
      </w:r>
    </w:p>
    <w:p w:rsidR="00481F52" w:rsidRDefault="00EC5F24">
      <w:pPr>
        <w:pStyle w:val="Teksttreci0"/>
        <w:shd w:val="clear" w:color="auto" w:fill="auto"/>
        <w:ind w:firstLine="440"/>
      </w:pPr>
      <w:r>
        <w:t>Sympatyczny pan jak gdyby nie zauważył tego spojrzenia, ze swobodą prowadził dalej dyskusję.</w:t>
      </w:r>
    </w:p>
    <w:p w:rsidR="00481F52" w:rsidRDefault="00EC5F24">
      <w:pPr>
        <w:pStyle w:val="Teksttreci0"/>
        <w:shd w:val="clear" w:color="auto" w:fill="auto"/>
        <w:ind w:firstLine="440"/>
      </w:pPr>
      <w:r>
        <w:t>Mówił z panną Lol</w:t>
      </w:r>
      <w:r w:rsidRPr="00E6707D">
        <w:t>ą</w:t>
      </w:r>
      <w:r w:rsidRPr="00E6707D">
        <w:t xml:space="preserve"> </w:t>
      </w:r>
      <w:r>
        <w:t xml:space="preserve">o pakcie czterech, o </w:t>
      </w:r>
      <w:r w:rsidRPr="00E6707D">
        <w:t>konsekwencjach</w:t>
      </w:r>
      <w:r w:rsidRPr="00E6707D">
        <w:t>,</w:t>
      </w:r>
      <w:r>
        <w:t xml:space="preserve"> jakie wyniknąć z tego mogą dla wszechświatowego pokoju, po czym przeszedł n</w:t>
      </w:r>
      <w:r>
        <w:t>a ostatnie posunięcia prezydenta Roosevelta. Pan</w:t>
      </w:r>
      <w:r>
        <w:softHyphen/>
        <w:t>na Lola wykazała przy tym dużą wiedzę polityczną i oczytanie.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59"/>
        </w:tabs>
        <w:ind w:firstLine="440"/>
      </w:pPr>
      <w:r>
        <w:t xml:space="preserve">A... to ten amerykański prezydent, </w:t>
      </w:r>
      <w:proofErr w:type="spellStart"/>
      <w:r>
        <w:t>kt</w:t>
      </w:r>
      <w:r w:rsidRPr="00E6707D">
        <w:t>ó</w:t>
      </w:r>
      <w:r>
        <w:t>ren</w:t>
      </w:r>
      <w:proofErr w:type="spellEnd"/>
      <w:r>
        <w:t xml:space="preserve"> podobnież, jako człowiek </w:t>
      </w:r>
      <w:proofErr w:type="spellStart"/>
      <w:r>
        <w:t>tronkowy</w:t>
      </w:r>
      <w:proofErr w:type="spellEnd"/>
      <w:r>
        <w:t xml:space="preserve">, kazał na nowo gaz, czyli jak to </w:t>
      </w:r>
      <w:r w:rsidRPr="00E6707D">
        <w:t>mówią</w:t>
      </w:r>
      <w:r w:rsidRPr="00E6707D">
        <w:t xml:space="preserve"> </w:t>
      </w:r>
      <w:proofErr w:type="spellStart"/>
      <w:r w:rsidR="00E6707D" w:rsidRPr="00E6707D">
        <w:t>anko</w:t>
      </w:r>
      <w:r w:rsidRPr="00E6707D">
        <w:t>ho</w:t>
      </w:r>
      <w:r w:rsidRPr="00E6707D">
        <w:t>l</w:t>
      </w:r>
      <w:proofErr w:type="spellEnd"/>
      <w:r>
        <w:t xml:space="preserve"> </w:t>
      </w:r>
      <w:r>
        <w:t>sprzedawać. Niegłupi</w:t>
      </w:r>
      <w:r>
        <w:t xml:space="preserve"> facet, bo wiadomo, że bez wódki nie ma zabawy. Najlepsze goście to te wstawione. Taki zalany gość każdemu da zarobić i sklep, i knajpa od niego utarguje. Znałam jednego m</w:t>
      </w:r>
      <w:r w:rsidRPr="00E6707D">
        <w:t>o</w:t>
      </w:r>
      <w:r w:rsidRPr="00E6707D">
        <w:t>c</w:t>
      </w:r>
      <w:r w:rsidRPr="00E6707D">
        <w:t>z</w:t>
      </w:r>
      <w:r>
        <w:t>ymordę, co zawsze pod gazem wózki dziecinne kupował, chociaż był kawaler. „Prze</w:t>
      </w:r>
      <w:r w:rsidRPr="00E6707D">
        <w:t>m</w:t>
      </w:r>
      <w:r w:rsidRPr="00E6707D">
        <w:t>ys</w:t>
      </w:r>
      <w:r w:rsidRPr="00E6707D">
        <w:t>ło</w:t>
      </w:r>
      <w:r>
        <w:t>wość - mówił - po</w:t>
      </w:r>
      <w:r>
        <w:softHyphen/>
        <w:t>pieram.” Cwaniak jest ten amerykański prezydent, nie można powiedzieć.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37"/>
        </w:tabs>
        <w:ind w:firstLine="440"/>
      </w:pPr>
      <w:r>
        <w:t>Potwierdzam trafność pani sądu. A jakież jest zdanie pani o Hitlerze?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42"/>
        </w:tabs>
        <w:ind w:firstLine="440"/>
      </w:pPr>
      <w:r>
        <w:t>Wszystkie malarze po</w:t>
      </w:r>
      <w:r w:rsidRPr="00E6707D">
        <w:t>ko</w:t>
      </w:r>
      <w:r w:rsidRPr="00E6707D">
        <w:t>jo</w:t>
      </w:r>
      <w:r w:rsidRPr="00E6707D">
        <w:t>we</w:t>
      </w:r>
      <w:r>
        <w:t xml:space="preserve"> łachudry, bo budowa stoi. Dziwię się, że Niemcy, naród szemrany, tak</w:t>
      </w:r>
      <w:r>
        <w:t>iego łatka za mini</w:t>
      </w:r>
      <w:r>
        <w:softHyphen/>
        <w:t>stra zgodzili. Także samo nie podoba mi się, że Żydów dus</w:t>
      </w:r>
      <w:bookmarkStart w:id="0" w:name="_GoBack"/>
      <w:bookmarkEnd w:id="0"/>
      <w:r>
        <w:t>i. Starozakonne goście oszczędne, ale nie można powiedzieć, żeby byli złe, tylko wymagalne...</w:t>
      </w:r>
    </w:p>
    <w:p w:rsidR="00481F52" w:rsidRDefault="00EC5F24">
      <w:pPr>
        <w:pStyle w:val="Teksttreci0"/>
        <w:shd w:val="clear" w:color="auto" w:fill="auto"/>
        <w:ind w:firstLine="440"/>
      </w:pPr>
      <w:r>
        <w:t>Rozmowny pan poruszył z kolei sprawę brzydkiego lata i wy</w:t>
      </w:r>
      <w:r>
        <w:softHyphen/>
        <w:t>raził się z dużym uznaniem o</w:t>
      </w:r>
      <w:r>
        <w:t xml:space="preserve"> sfinalizowaniu umowy w sprawie elektryfik</w:t>
      </w:r>
      <w:r w:rsidRPr="00E6707D">
        <w:t>ac</w:t>
      </w:r>
      <w:r w:rsidRPr="00E6707D">
        <w:t>ji</w:t>
      </w:r>
      <w:r>
        <w:t xml:space="preserve"> warszawskiego węzła kolejowego, następnie pod</w:t>
      </w:r>
      <w:r>
        <w:softHyphen/>
        <w:t xml:space="preserve">kreślił z entuzjazmem wielki wyczyn sportowy generała </w:t>
      </w:r>
      <w:proofErr w:type="spellStart"/>
      <w:r>
        <w:t>B</w:t>
      </w:r>
      <w:r w:rsidRPr="00E6707D">
        <w:t>a</w:t>
      </w:r>
      <w:r w:rsidRPr="00E6707D">
        <w:t>l</w:t>
      </w:r>
      <w:r>
        <w:t>bo</w:t>
      </w:r>
      <w:proofErr w:type="spellEnd"/>
      <w:r>
        <w:t>.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42"/>
        </w:tabs>
        <w:ind w:firstLine="440"/>
      </w:pPr>
      <w:r>
        <w:t>Z</w:t>
      </w:r>
      <w:r w:rsidR="00E6707D">
        <w:t>n</w:t>
      </w:r>
      <w:r w:rsidRPr="00E6707D">
        <w:t>ałam</w:t>
      </w:r>
      <w:r w:rsidRPr="00E6707D">
        <w:t xml:space="preserve"> </w:t>
      </w:r>
      <w:r>
        <w:t xml:space="preserve">jednego </w:t>
      </w:r>
      <w:proofErr w:type="spellStart"/>
      <w:r>
        <w:t>Balbińszczaka</w:t>
      </w:r>
      <w:proofErr w:type="spellEnd"/>
      <w:r>
        <w:t>, ale ten był plutonowem, ta</w:t>
      </w:r>
      <w:r w:rsidRPr="00E6707D">
        <w:t>kie</w:t>
      </w:r>
      <w:r w:rsidRPr="00E6707D">
        <w:t>m</w:t>
      </w:r>
      <w:r>
        <w:t xml:space="preserve"> prawem przypuszczam że wątpię, czy to te</w:t>
      </w:r>
      <w:r>
        <w:t>n s</w:t>
      </w:r>
      <w:r w:rsidRPr="00E6707D">
        <w:t>a</w:t>
      </w:r>
      <w:r w:rsidRPr="00E6707D">
        <w:t>m</w:t>
      </w:r>
      <w:r>
        <w:t>...</w:t>
      </w:r>
    </w:p>
    <w:p w:rsidR="00481F52" w:rsidRDefault="00EC5F24">
      <w:pPr>
        <w:pStyle w:val="Teksttreci0"/>
        <w:shd w:val="clear" w:color="auto" w:fill="auto"/>
        <w:ind w:firstLine="440"/>
      </w:pPr>
      <w:r>
        <w:t xml:space="preserve">Rozmowa w tym tonie trwała około </w:t>
      </w:r>
      <w:proofErr w:type="spellStart"/>
      <w:r>
        <w:t>godziny, po czym</w:t>
      </w:r>
      <w:proofErr w:type="spellEnd"/>
      <w:r>
        <w:t xml:space="preserve"> g</w:t>
      </w:r>
      <w:r w:rsidRPr="00E6707D">
        <w:t>oś</w:t>
      </w:r>
      <w:r w:rsidRPr="00E6707D">
        <w:t xml:space="preserve">ć </w:t>
      </w:r>
      <w:r>
        <w:t>podniósł się, ucałował rączkę panny Loli i zabierał się do odej</w:t>
      </w:r>
      <w:r>
        <w:softHyphen/>
        <w:t>ścia.</w:t>
      </w:r>
    </w:p>
    <w:p w:rsidR="00481F52" w:rsidRDefault="00EC5F24">
      <w:pPr>
        <w:pStyle w:val="Teksttreci0"/>
        <w:shd w:val="clear" w:color="auto" w:fill="auto"/>
        <w:ind w:firstLine="440"/>
      </w:pPr>
      <w:r>
        <w:t xml:space="preserve">Uprzejma gospodyni wyraziła </w:t>
      </w:r>
      <w:proofErr w:type="spellStart"/>
      <w:r>
        <w:t>najprzód</w:t>
      </w:r>
      <w:proofErr w:type="spellEnd"/>
      <w:r>
        <w:t xml:space="preserve"> swoje wielkie zdzi</w:t>
      </w:r>
      <w:r>
        <w:softHyphen/>
        <w:t>wienie, a potem oburzenie.</w:t>
      </w:r>
    </w:p>
    <w:p w:rsidR="00481F52" w:rsidRDefault="00EC5F24">
      <w:pPr>
        <w:pStyle w:val="Teksttreci0"/>
        <w:shd w:val="clear" w:color="auto" w:fill="auto"/>
        <w:ind w:firstLine="440"/>
      </w:pPr>
      <w:r>
        <w:t>- Jak to, to już wszystko? Toś pan tu p</w:t>
      </w:r>
      <w:r>
        <w:t>o to przyszedł, żeby o polityce trajlować? Ale niedo</w:t>
      </w:r>
      <w:r w:rsidRPr="00E6707D">
        <w:t>c</w:t>
      </w:r>
      <w:r w:rsidRPr="00E6707D">
        <w:t>zek</w:t>
      </w:r>
      <w:r>
        <w:t>anie twoje, psia twoja nę</w:t>
      </w:r>
      <w:r>
        <w:softHyphen/>
        <w:t xml:space="preserve">dza, żebyś mnie w </w:t>
      </w:r>
      <w:proofErr w:type="spellStart"/>
      <w:r>
        <w:t>karafkie</w:t>
      </w:r>
      <w:proofErr w:type="spellEnd"/>
      <w:r>
        <w:t xml:space="preserve"> nabił!</w:t>
      </w:r>
    </w:p>
    <w:p w:rsidR="00481F52" w:rsidRDefault="00EC5F24">
      <w:pPr>
        <w:pStyle w:val="Teksttreci0"/>
        <w:shd w:val="clear" w:color="auto" w:fill="auto"/>
        <w:ind w:firstLine="440"/>
      </w:pPr>
      <w:r w:rsidRPr="00E6707D">
        <w:lastRenderedPageBreak/>
        <w:t>I</w:t>
      </w:r>
      <w:r w:rsidRPr="00E6707D">
        <w:t xml:space="preserve"> oburzona</w:t>
      </w:r>
      <w:r>
        <w:t xml:space="preserve"> </w:t>
      </w:r>
      <w:r>
        <w:t xml:space="preserve">panna Lola zażądała uregulowania </w:t>
      </w:r>
      <w:r w:rsidRPr="00E6707D">
        <w:t xml:space="preserve">rachunku </w:t>
      </w:r>
      <w:r w:rsidRPr="00E6707D">
        <w:t>w</w:t>
      </w:r>
      <w:r w:rsidRPr="00E6707D">
        <w:t xml:space="preserve"> sumie</w:t>
      </w:r>
      <w:r>
        <w:t xml:space="preserve"> </w:t>
      </w:r>
      <w:r>
        <w:t>złotych 30 za stracony czas.</w:t>
      </w:r>
    </w:p>
    <w:p w:rsidR="00481F52" w:rsidRDefault="00EC5F24">
      <w:pPr>
        <w:pStyle w:val="Teksttreci0"/>
        <w:shd w:val="clear" w:color="auto" w:fill="auto"/>
        <w:ind w:firstLine="440"/>
      </w:pPr>
      <w:r>
        <w:t xml:space="preserve">Ponieważ jej rozmówca, jak się okazało, pan </w:t>
      </w:r>
      <w:r>
        <w:t>Seweryn W. przyszedł tylko na niezobowiązującą konwersację i nie miał przy sobie pieniędzy, dzielna niewiasta wylegitymowała go i złożyła skargę do sądu grodzkiego przy ul. Szkolnej, prosząc o zasądze</w:t>
      </w:r>
      <w:r>
        <w:softHyphen/>
        <w:t>nie na jej rzecz wymienionej wyżej sumy.</w:t>
      </w:r>
    </w:p>
    <w:p w:rsidR="00481F52" w:rsidRDefault="00EC5F24">
      <w:pPr>
        <w:pStyle w:val="Teksttreci0"/>
        <w:shd w:val="clear" w:color="auto" w:fill="auto"/>
        <w:ind w:firstLine="440"/>
      </w:pPr>
      <w:r>
        <w:t>Czy wygra, cza</w:t>
      </w:r>
      <w:r>
        <w:t>s pokaże. Sąd będzie miał duże trudności z rozpatrzeniem tej sprawy i określeniem, czy żądania panny Loli nie są wygórowane. Kto wie, czy nie zajdzie potrzeba wysłucha</w:t>
      </w:r>
      <w:r>
        <w:softHyphen/>
        <w:t>nia opinii biegłych.</w:t>
      </w:r>
    </w:p>
    <w:p w:rsidR="00481F52" w:rsidRDefault="00EC5F24">
      <w:pPr>
        <w:pStyle w:val="Teksttreci0"/>
        <w:shd w:val="clear" w:color="auto" w:fill="auto"/>
        <w:spacing w:after="620"/>
        <w:ind w:firstLine="440"/>
      </w:pPr>
      <w:r>
        <w:t>W każdym razie proces wywołał zrozumiałą sensa</w:t>
      </w:r>
      <w:r w:rsidRPr="00E6707D">
        <w:t>c</w:t>
      </w:r>
      <w:r w:rsidRPr="00E6707D">
        <w:t>ję</w:t>
      </w:r>
      <w:r w:rsidRPr="00E6707D">
        <w:t xml:space="preserve"> </w:t>
      </w:r>
      <w:r>
        <w:t>wśród sfer zainte</w:t>
      </w:r>
      <w:r>
        <w:t>resowanych.</w:t>
      </w:r>
    </w:p>
    <w:p w:rsidR="00481F52" w:rsidRDefault="00EC5F24">
      <w:pPr>
        <w:pStyle w:val="Nagwek10"/>
        <w:keepNext/>
        <w:keepLines/>
        <w:shd w:val="clear" w:color="auto" w:fill="auto"/>
      </w:pPr>
      <w:bookmarkStart w:id="1" w:name="bookmark0"/>
      <w:r w:rsidRPr="00E6707D">
        <w:t>W</w:t>
      </w:r>
      <w:r>
        <w:t xml:space="preserve"> obronie orderu</w:t>
      </w:r>
      <w:bookmarkEnd w:id="1"/>
    </w:p>
    <w:p w:rsidR="00481F52" w:rsidRDefault="00EC5F24">
      <w:pPr>
        <w:pStyle w:val="Teksttreci0"/>
        <w:shd w:val="clear" w:color="auto" w:fill="auto"/>
        <w:spacing w:line="276" w:lineRule="auto"/>
        <w:ind w:firstLine="440"/>
      </w:pPr>
      <w:r>
        <w:t xml:space="preserve">Pan Seweryn </w:t>
      </w:r>
      <w:proofErr w:type="spellStart"/>
      <w:r>
        <w:t>Ptaś</w:t>
      </w:r>
      <w:proofErr w:type="spellEnd"/>
      <w:r>
        <w:t xml:space="preserve"> jest skromnym krawcem, nawet nie woj</w:t>
      </w:r>
      <w:r>
        <w:softHyphen/>
        <w:t>skowym, lecz zgoła cywilnym, mimo to ma duszę bohatera. No</w:t>
      </w:r>
      <w:r>
        <w:softHyphen/>
        <w:t>cami śnią mu się bitwy, które stacza na czele wiernych żołnierzy. Marzą mu się tytuły, ordery, krzyże zasługi bojo</w:t>
      </w:r>
      <w:r>
        <w:t>wej itp. odznaki za bohaterstwo na polu walki. Ponieważ jednak wojny chwilo</w:t>
      </w:r>
      <w:r>
        <w:softHyphen/>
        <w:t>wo nie ma, pan Seweryn nie miał żadnej nadziei na zdobycie odznaczeń i z tego powodu był bardzo smutny.</w:t>
      </w:r>
    </w:p>
    <w:p w:rsidR="00481F52" w:rsidRDefault="00EC5F24">
      <w:pPr>
        <w:pStyle w:val="Teksttreci0"/>
        <w:shd w:val="clear" w:color="auto" w:fill="auto"/>
        <w:spacing w:line="276" w:lineRule="auto"/>
        <w:ind w:firstLine="440"/>
      </w:pPr>
      <w:r>
        <w:t>Dowiedział się o tym człowiek ustosunkowany, niejaki pan Romanowski Wacuś. P</w:t>
      </w:r>
      <w:r>
        <w:t>ostanowił ulżyć stroskanemu krawcowi, przyszedł do niego i rz</w:t>
      </w:r>
      <w:r w:rsidRPr="00E6707D">
        <w:t>ek</w:t>
      </w:r>
      <w:r w:rsidRPr="00E6707D">
        <w:t>ł</w:t>
      </w:r>
      <w:r>
        <w:t>: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39"/>
        </w:tabs>
        <w:spacing w:line="276" w:lineRule="auto"/>
        <w:ind w:firstLine="440"/>
      </w:pPr>
      <w:r>
        <w:t xml:space="preserve">Panie szanowny, słyszałem, że </w:t>
      </w:r>
      <w:r w:rsidRPr="00E6707D">
        <w:t>c</w:t>
      </w:r>
      <w:r w:rsidRPr="00E6707D">
        <w:t>h</w:t>
      </w:r>
      <w:r w:rsidRPr="00E6707D">
        <w:t>c</w:t>
      </w:r>
      <w:r w:rsidRPr="00E6707D">
        <w:t>ia</w:t>
      </w:r>
      <w:r>
        <w:t>łbyś pan otrzymać</w:t>
      </w:r>
      <w:r w:rsidRPr="00E6707D">
        <w:t xml:space="preserve"> </w:t>
      </w:r>
      <w:r w:rsidRPr="00E6707D">
        <w:t>j</w:t>
      </w:r>
      <w:r w:rsidRPr="00E6707D">
        <w:t>aki</w:t>
      </w:r>
      <w:r>
        <w:t xml:space="preserve"> </w:t>
      </w:r>
      <w:r>
        <w:t>order wojskowy, czyli też medal.</w:t>
      </w:r>
    </w:p>
    <w:p w:rsidR="00481F52" w:rsidRDefault="00EC5F24">
      <w:pPr>
        <w:pStyle w:val="Teksttreci0"/>
        <w:numPr>
          <w:ilvl w:val="0"/>
          <w:numId w:val="1"/>
        </w:numPr>
        <w:shd w:val="clear" w:color="auto" w:fill="auto"/>
        <w:tabs>
          <w:tab w:val="left" w:pos="620"/>
        </w:tabs>
        <w:spacing w:after="120" w:line="276" w:lineRule="auto"/>
        <w:ind w:firstLine="440"/>
      </w:pPr>
      <w:r>
        <w:t>Tak jest, proszę pana. Virtuti Militari, Krzyż Walecznych, albo ostatecznie chociaż inwalidzką ksią</w:t>
      </w:r>
      <w:r>
        <w:t>żkę.</w:t>
      </w:r>
    </w:p>
    <w:sectPr w:rsidR="00481F52">
      <w:footerReference w:type="even" r:id="rId7"/>
      <w:footerReference w:type="default" r:id="rId8"/>
      <w:footerReference w:type="first" r:id="rId9"/>
      <w:pgSz w:w="8400" w:h="11900"/>
      <w:pgMar w:top="841" w:right="858" w:bottom="1587" w:left="858" w:header="0" w:footer="3" w:gutter="1483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F24" w:rsidRDefault="00EC5F24">
      <w:r>
        <w:separator/>
      </w:r>
    </w:p>
  </w:endnote>
  <w:endnote w:type="continuationSeparator" w:id="0">
    <w:p w:rsidR="00EC5F24" w:rsidRDefault="00EC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52" w:rsidRDefault="00EC5F24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6631305</wp:posOffset>
              </wp:positionV>
              <wp:extent cx="196215" cy="10541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1F52" w:rsidRDefault="00EC5F24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84.25pt;margin-top:522.14999999999998pt;width:15.449999999999999pt;height:8.3000000000000007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52" w:rsidRDefault="00EC5F24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3609975</wp:posOffset>
              </wp:positionH>
              <wp:positionV relativeFrom="page">
                <wp:posOffset>6631305</wp:posOffset>
              </wp:positionV>
              <wp:extent cx="196215" cy="10541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215" cy="1054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1F52" w:rsidRDefault="00EC5F24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123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84.25pt;margin-top:522.14999999999998pt;width:15.449999999999999pt;height:8.3000000000000007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52" w:rsidRDefault="00EC5F24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1544955</wp:posOffset>
              </wp:positionH>
              <wp:positionV relativeFrom="page">
                <wp:posOffset>6637655</wp:posOffset>
              </wp:positionV>
              <wp:extent cx="203835" cy="10414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3835" cy="1041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481F52" w:rsidRDefault="00EC5F24">
                          <w:pPr>
                            <w:pStyle w:val="Nagweklubstopka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122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1" type="#_x0000_t202" style="position:absolute;margin-left:121.65000000000001pt;margin-top:522.64999999999998pt;width:16.050000000000001pt;height:8.1999999999999993pt;z-index:-188744059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pl-PL" w:eastAsia="pl-PL" w:bidi="pl-PL"/>
                      </w:rPr>
                      <w:t>122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F24" w:rsidRDefault="00EC5F24"/>
  </w:footnote>
  <w:footnote w:type="continuationSeparator" w:id="0">
    <w:p w:rsidR="00EC5F24" w:rsidRDefault="00EC5F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E3773F"/>
    <w:multiLevelType w:val="multilevel"/>
    <w:tmpl w:val="FF9CCE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F52"/>
    <w:rsid w:val="00481F52"/>
    <w:rsid w:val="00E6707D"/>
    <w:rsid w:val="00EC5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CE58"/>
  <w15:docId w15:val="{FDD90F64-ED83-44AD-B9EA-4558E446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line="283" w:lineRule="auto"/>
      <w:ind w:firstLine="400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Nagweklubstopka20">
    <w:name w:val="Nagłówek lub stopka (2)"/>
    <w:basedOn w:val="Normalny"/>
    <w:link w:val="Nagweklubstopka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40"/>
      <w:jc w:val="center"/>
      <w:outlineLvl w:val="0"/>
    </w:pPr>
    <w:rPr>
      <w:rFonts w:ascii="Times New Roman" w:eastAsia="Times New Roman" w:hAnsi="Times New Roman" w:cs="Times New Roman"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471</Words>
  <Characters>3104</Characters>
  <Application>Microsoft Office Word</Application>
  <DocSecurity>0</DocSecurity>
  <Lines>75</Lines>
  <Paragraphs>30</Paragraphs>
  <ScaleCrop>false</ScaleCrop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twnt22</cp:lastModifiedBy>
  <cp:revision>2</cp:revision>
  <dcterms:created xsi:type="dcterms:W3CDTF">2017-07-08T21:34:00Z</dcterms:created>
  <dcterms:modified xsi:type="dcterms:W3CDTF">2017-07-08T21:38:00Z</dcterms:modified>
</cp:coreProperties>
</file>